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罗莱生活科技股份有限公司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2023年11月28日 上午至2023年11月28日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