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江苏佰鹿微电子科技有限公司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2023年11月11日 上午至2023年11月11日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2023-11-10 8:00:00上午至2023-11-10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江苏佰鹿微电子科技有限公司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