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创维印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8日 上午至2023年11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