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江西医至初医学病理诊断管理有限公司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91360125MA35PG4TXG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江西医至初医学病理诊断管理有限公司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办公楼5层501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办公楼5层501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Q：资质范围内的医疗服务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E：资质范围内的医疗服务所涉及场所的相关环境管理活动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O：资质范围内的医疗服务所涉及场所的相关职业健康安全管理活动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江西医至初医学病理诊断管理有限公司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办公楼5层501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江西省南昌市红谷滩区九龙大道5335号虚拟现实科创城F01-6# 办公楼5层501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Q：资质范围内的医疗服务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E：资质范围内的医疗服务所涉及场所的相关环境管理活动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O：资质范围内的医疗服务所涉及场所的相关职业健康安全管理活动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