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6F2C1B">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正镶白旗额尔敦塔拉牛业有限公司白旗分公司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30666-2023-H</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内蒙古自治区锡林郭勒盟正镶白旗明安图镇朝格温都尔嘎查</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内蒙古自治区锡林郭勒盟正镶白旗明安图镇朝格温都尔嘎查</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席军</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16648990099</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16648990099</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体系人数"/>
            <w:r>
              <w:rPr>
                <w:sz w:val="21"/>
                <w:szCs w:val="21"/>
              </w:rPr>
              <w:t>25</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2023-11-02上午至2023-11-02下午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r>
              <w:rPr>
                <w:sz w:val="21"/>
                <w:szCs w:val="21"/>
              </w:rPr>
              <w:t>1</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现场审核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 xml:space="preserve">远程审核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危害分析与关键控制点（HACCP）体系认证要求（V1.0）</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位于内蒙古自治区锡林郭勒盟正镶白旗明安图镇朝格温都尔嘎查正镶白旗额尔敦塔拉牛业有限公司白旗分公司的牛羊肉加工</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CI-1</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邝柏臣</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2023-N1HACCP-2222839</w:t>
            </w:r>
          </w:p>
        </w:tc>
        <w:tc>
          <w:tcPr>
            <w:tcW w:w="3826" w:type="dxa"/>
            <w:gridSpan w:val="9"/>
            <w:vAlign w:val="center"/>
          </w:tcPr>
          <w:p w:rsidR="00920E95">
            <w:pPr>
              <w:jc w:val="center"/>
              <w:rPr>
                <w:sz w:val="21"/>
                <w:szCs w:val="21"/>
              </w:rPr>
            </w:pPr>
            <w:r>
              <w:rPr>
                <w:sz w:val="21"/>
                <w:szCs w:val="21"/>
              </w:rPr>
              <w:t>CI-1</w:t>
            </w:r>
          </w:p>
        </w:tc>
        <w:tc>
          <w:tcPr>
            <w:tcW w:w="1560" w:type="dxa"/>
            <w:gridSpan w:val="2"/>
            <w:vAlign w:val="center"/>
          </w:tcPr>
          <w:p w:rsidR="00920E95">
            <w:pPr>
              <w:jc w:val="center"/>
              <w:rPr>
                <w:sz w:val="21"/>
                <w:szCs w:val="21"/>
              </w:rPr>
            </w:pPr>
            <w:r>
              <w:rPr>
                <w:sz w:val="21"/>
                <w:szCs w:val="21"/>
              </w:rPr>
              <w:t>13428842228</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李永忠</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2023-10-30</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6F2C1B">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920E95">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 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920E95">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4A08EC">
              <w:rPr>
                <w:b/>
                <w:bCs/>
                <w:sz w:val="24"/>
                <w:szCs w:val="24"/>
              </w:rPr>
              <w:fldChar w:fldCharType="begin"/>
            </w:r>
            <w:r>
              <w:rPr>
                <w:b/>
                <w:bCs/>
              </w:rPr>
              <w:instrText>PAGE</w:instrText>
            </w:r>
            <w:r w:rsidR="004A08EC">
              <w:rPr>
                <w:b/>
                <w:bCs/>
                <w:sz w:val="24"/>
                <w:szCs w:val="24"/>
              </w:rPr>
              <w:fldChar w:fldCharType="separate"/>
            </w:r>
            <w:r w:rsidR="006F2C1B">
              <w:rPr>
                <w:b/>
                <w:bCs/>
                <w:noProof/>
              </w:rPr>
              <w:t>1</w:t>
            </w:r>
            <w:r w:rsidR="004A08EC">
              <w:rPr>
                <w:b/>
                <w:bCs/>
                <w:sz w:val="24"/>
                <w:szCs w:val="24"/>
              </w:rPr>
              <w:fldChar w:fldCharType="end"/>
            </w:r>
            <w:r>
              <w:rPr>
                <w:rFonts w:hint="eastAsia"/>
                <w:lang w:val="zh-CN"/>
              </w:rPr>
              <w:t>页共</w:t>
            </w:r>
            <w:r w:rsidR="004A08EC">
              <w:rPr>
                <w:b/>
                <w:bCs/>
                <w:sz w:val="24"/>
                <w:szCs w:val="24"/>
              </w:rPr>
              <w:fldChar w:fldCharType="begin"/>
            </w:r>
            <w:r>
              <w:rPr>
                <w:b/>
                <w:bCs/>
              </w:rPr>
              <w:instrText>NUMPAGES</w:instrText>
            </w:r>
            <w:r w:rsidR="004A08EC">
              <w:rPr>
                <w:b/>
                <w:bCs/>
                <w:sz w:val="24"/>
                <w:szCs w:val="24"/>
              </w:rPr>
              <w:fldChar w:fldCharType="separate"/>
            </w:r>
            <w:r w:rsidR="006F2C1B">
              <w:rPr>
                <w:b/>
                <w:bCs/>
                <w:noProof/>
              </w:rPr>
              <w:t>4</w:t>
            </w:r>
            <w:r w:rsidR="004A08EC">
              <w:rPr>
                <w:b/>
                <w:bCs/>
                <w:sz w:val="24"/>
                <w:szCs w:val="24"/>
              </w:rPr>
              <w:fldChar w:fldCharType="end"/>
            </w:r>
            <w:r>
              <w:rPr>
                <w:rFonts w:hint="eastAsia"/>
                <w:lang w:val="zh-CN"/>
              </w:rPr>
              <w:t>页</w:t>
            </w:r>
          </w:sdtContent>
        </w:sdt>
      </w:sdtContent>
    </w:sdt>
  </w:p>
  <w:p w:rsidR="00920E95" w:rsidP="006F2C1B">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36</cp:revision>
  <dcterms:created xsi:type="dcterms:W3CDTF">2015-06-17T14:31:00Z</dcterms:created>
  <dcterms:modified xsi:type="dcterms:W3CDTF">2023-08-23T05:45:00Z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