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睿洋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33-2023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02日 上午至2023年11月03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