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组织名称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乌兰察布市鑫华能保温材料有限公司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1" w:name="合同编号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0110-2020-QEO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2" w:name="Q勾选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■</w:t>
            </w:r>
            <w:bookmarkEnd w:id="2"/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■</w:t>
            </w:r>
            <w:bookmarkEnd w:id="3"/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■</w:t>
            </w:r>
            <w:bookmarkEnd w:id="4"/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5" w:name="联系人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曹建超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6" w:name="联系人电话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13947444838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8" w:name="最高管理者"/>
            <w:bookmarkEnd w:id="8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曹建超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管代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9" w:name="联系人传真"/>
            <w:bookmarkEnd w:id="9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白书义</w:t>
            </w:r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79" w:type="dxa"/>
            <w:gridSpan w:val="3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1、了解组织的基本情况（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10" w:name="审核范围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Q：保温材料聚氨酯、聚苯板的销售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E：保温材料聚氨酯、聚苯板的销售及相关环境管理活动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O：保温材料聚氨酯、聚苯板的销售及相关职业健康安全管理活动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11" w:name="专业代码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Q：29.11.03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E：29.11.03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O：29.11.03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Q：GB/T 19001-2016idtISO 9001:2015,E：GB/T 24001-2016idtISO 14001:2015,O：GB/T45001—2020/ISO 45001:2018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de-D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2020年04月10日 下午至2020年04月11日 下午 (共1.5天)</w:t>
            </w:r>
            <w:bookmarkEnd w:id="13"/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普通话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de-DE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英语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de-DE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王志慧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Q:29.11.03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E:29.11.03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O:29.11.03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13889843463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ISC-210615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王志慧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审核方案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受审核方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13889843463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2020年4月8日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2020年4月8日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2020年4月8日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p>
      <w:pPr>
        <w:spacing w:line="300" w:lineRule="exact"/>
        <w:rPr>
          <w:b/>
          <w:color w:val="000000"/>
          <w:sz w:val="18"/>
          <w:szCs w:val="18"/>
        </w:rPr>
      </w:pP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995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时间</w:t>
            </w:r>
          </w:p>
        </w:tc>
        <w:tc>
          <w:tcPr>
            <w:tcW w:w="69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受审核部门、场所及审核内容</w:t>
            </w:r>
          </w:p>
        </w:tc>
        <w:tc>
          <w:tcPr>
            <w:tcW w:w="86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  <w:t>2020</w:t>
            </w:r>
            <w:r>
              <w:rPr>
                <w:rFonts w:hint="eastAsia"/>
                <w:b w:val="0"/>
                <w:bCs/>
                <w:sz w:val="20"/>
                <w:szCs w:val="20"/>
              </w:rPr>
              <w:t>年</w:t>
            </w:r>
            <w:r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/>
                <w:b w:val="0"/>
                <w:bCs/>
                <w:sz w:val="20"/>
                <w:szCs w:val="20"/>
              </w:rPr>
              <w:t>月</w:t>
            </w:r>
            <w:r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/>
                <w:b w:val="0"/>
                <w:bCs/>
                <w:sz w:val="20"/>
                <w:szCs w:val="20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0"/>
                <w:szCs w:val="20"/>
              </w:rPr>
              <w:t>0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-12：30</w:t>
            </w:r>
          </w:p>
        </w:tc>
        <w:tc>
          <w:tcPr>
            <w:tcW w:w="6995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首次会议：说明审核目的及范围；审核日程安排等。</w:t>
            </w:r>
          </w:p>
        </w:tc>
        <w:tc>
          <w:tcPr>
            <w:tcW w:w="866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王志慧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0"/>
                <w:szCs w:val="20"/>
              </w:rPr>
              <w:t>:30-1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0"/>
                <w:szCs w:val="20"/>
              </w:rPr>
              <w:t>0</w:t>
            </w:r>
          </w:p>
        </w:tc>
        <w:tc>
          <w:tcPr>
            <w:tcW w:w="6995" w:type="dxa"/>
            <w:vMerge w:val="restart"/>
            <w:vAlign w:val="center"/>
          </w:tcPr>
          <w:p>
            <w:pPr>
              <w:spacing w:beforeLines="25" w:afterLines="2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审核管理层、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办公室</w:t>
            </w:r>
            <w:r>
              <w:rPr>
                <w:rFonts w:hint="eastAsia" w:ascii="宋体" w:hAnsi="宋体" w:cs="宋体"/>
                <w:sz w:val="20"/>
                <w:szCs w:val="20"/>
              </w:rPr>
              <w:t>、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销售部</w:t>
            </w:r>
            <w:r>
              <w:rPr>
                <w:rFonts w:hint="eastAsia" w:ascii="宋体" w:hAnsi="宋体" w:cs="宋体"/>
                <w:sz w:val="20"/>
                <w:szCs w:val="20"/>
              </w:rPr>
              <w:t>、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采购部</w:t>
            </w:r>
            <w:r>
              <w:rPr>
                <w:rFonts w:hint="eastAsia" w:ascii="宋体" w:hAnsi="宋体" w:cs="宋体"/>
                <w:sz w:val="20"/>
                <w:szCs w:val="20"/>
              </w:rPr>
              <w:t>：</w:t>
            </w:r>
          </w:p>
          <w:p>
            <w:pPr>
              <w:spacing w:beforeLines="25" w:afterLines="2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了解受审核方基本概况，资质、法人、总经理及部门设置、主管部门。</w:t>
            </w:r>
          </w:p>
          <w:p>
            <w:pPr>
              <w:spacing w:beforeLines="25" w:afterLines="2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了解受审核方管理体系策划情况。</w:t>
            </w:r>
          </w:p>
          <w:p>
            <w:pPr>
              <w:spacing w:beforeLines="25" w:afterLines="2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确定认证范围和经营场所、生产场所及在建项目；</w:t>
            </w:r>
          </w:p>
          <w:p>
            <w:pPr>
              <w:spacing w:beforeLines="25" w:afterLines="2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必要时检查环境评价、安全评价、消防验收等情况</w:t>
            </w:r>
          </w:p>
          <w:p>
            <w:pPr>
              <w:spacing w:beforeLines="25" w:afterLines="2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了解受审核方理解和实施标准要求的情况，特别是对管理体系的关键绩效、过程、目标和运作的识别情况；</w:t>
            </w:r>
          </w:p>
          <w:p>
            <w:pPr>
              <w:spacing w:beforeLines="25" w:afterLines="2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了解受审核方销售过程、采购过程环境因素和危险源识别、重要环境因素和重大危险源控制措施策划，合规性评价；环境、职业健康安全管理体系运作的情况；</w:t>
            </w:r>
          </w:p>
          <w:p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必要时检查环境评价、安全评价、消防验收等情况</w:t>
            </w:r>
          </w:p>
        </w:tc>
        <w:tc>
          <w:tcPr>
            <w:tcW w:w="86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王志慧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  <w:t>2020</w:t>
            </w:r>
            <w:r>
              <w:rPr>
                <w:rFonts w:hint="eastAsia"/>
                <w:b w:val="0"/>
                <w:bCs/>
                <w:sz w:val="20"/>
                <w:szCs w:val="20"/>
              </w:rPr>
              <w:t>年</w:t>
            </w:r>
            <w:r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/>
                <w:b w:val="0"/>
                <w:bCs/>
                <w:sz w:val="20"/>
                <w:szCs w:val="20"/>
              </w:rPr>
              <w:t>月</w:t>
            </w:r>
            <w:r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/>
                <w:b w:val="0"/>
                <w:bCs/>
                <w:sz w:val="20"/>
                <w:szCs w:val="20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8：00-10：00</w:t>
            </w:r>
          </w:p>
        </w:tc>
        <w:tc>
          <w:tcPr>
            <w:tcW w:w="6995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6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10：00-</w:t>
            </w:r>
            <w:r>
              <w:rPr>
                <w:rFonts w:hint="eastAsia" w:ascii="宋体" w:hAnsi="宋体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0"/>
                <w:szCs w:val="20"/>
              </w:rPr>
              <w:t>0</w:t>
            </w:r>
          </w:p>
        </w:tc>
        <w:tc>
          <w:tcPr>
            <w:tcW w:w="6995" w:type="dxa"/>
            <w:vMerge w:val="restart"/>
            <w:vAlign w:val="center"/>
          </w:tcPr>
          <w:p>
            <w:pPr>
              <w:spacing w:beforeLines="25" w:afterLines="25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查看仓库管控，</w:t>
            </w:r>
          </w:p>
          <w:p>
            <w:pPr>
              <w:spacing w:beforeLines="25" w:afterLines="2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了解受审核方文件、外来文件和环境、职业健康安全适用法律法规及其他要求控制情况；</w:t>
            </w:r>
          </w:p>
          <w:p>
            <w:pPr>
              <w:spacing w:beforeLines="25" w:afterLines="2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了解受审核方是否策划和实施了内部审核；</w:t>
            </w:r>
          </w:p>
          <w:p>
            <w:pPr>
              <w:spacing w:beforeLines="25" w:afterLines="2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了解管理评审控制情况；</w:t>
            </w:r>
          </w:p>
          <w:p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了解财务资金投入情况等。</w:t>
            </w:r>
          </w:p>
        </w:tc>
        <w:tc>
          <w:tcPr>
            <w:tcW w:w="86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王志慧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0"/>
                <w:szCs w:val="20"/>
              </w:rPr>
              <w:t>0-16:30</w:t>
            </w:r>
          </w:p>
        </w:tc>
        <w:tc>
          <w:tcPr>
            <w:tcW w:w="6995" w:type="dxa"/>
            <w:vMerge w:val="continue"/>
            <w:vAlign w:val="center"/>
          </w:tcPr>
          <w:p>
            <w:pPr>
              <w:spacing w:beforeLines="25" w:afterLines="25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6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16:30-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17:00</w:t>
            </w:r>
          </w:p>
        </w:tc>
        <w:tc>
          <w:tcPr>
            <w:tcW w:w="699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商定第二阶段审核的时间、细节等受审核方是否策划和实施了管理。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审核组内部会议、与领导层沟通、末次会议</w:t>
            </w:r>
          </w:p>
        </w:tc>
        <w:tc>
          <w:tcPr>
            <w:tcW w:w="866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王志慧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说明：午餐时间12:00-13：00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ab/>
            </w:r>
            <w:bookmarkStart w:id="14" w:name="_GoBack"/>
            <w:bookmarkEnd w:id="14"/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</w:t>
      </w:r>
      <w:r>
        <w:rPr>
          <w:rFonts w:hint="eastAsia"/>
          <w:b/>
          <w:sz w:val="21"/>
          <w:szCs w:val="21"/>
          <w:lang w:eastAsia="zh-CN"/>
        </w:rPr>
        <w:t>远程</w:t>
      </w:r>
      <w:r>
        <w:rPr>
          <w:rFonts w:hint="eastAsia"/>
          <w:b/>
          <w:sz w:val="21"/>
          <w:szCs w:val="21"/>
        </w:rPr>
        <w:t>核实以下内容并填写“申请评审信息（初审/再认证）</w:t>
      </w:r>
      <w:r>
        <w:rPr>
          <w:rFonts w:hint="eastAsia"/>
          <w:b/>
          <w:sz w:val="21"/>
          <w:szCs w:val="21"/>
          <w:lang w:eastAsia="zh-CN"/>
        </w:rPr>
        <w:t>远程</w:t>
      </w:r>
      <w:r>
        <w:rPr>
          <w:rFonts w:hint="eastAsia"/>
          <w:b/>
          <w:sz w:val="21"/>
          <w:szCs w:val="21"/>
        </w:rPr>
        <w:t>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240569"/>
    <w:rsid w:val="06C03F11"/>
    <w:rsid w:val="07791581"/>
    <w:rsid w:val="080E6FDB"/>
    <w:rsid w:val="0D6A4583"/>
    <w:rsid w:val="160C1DAE"/>
    <w:rsid w:val="19B55D60"/>
    <w:rsid w:val="19BA4480"/>
    <w:rsid w:val="22FB45DC"/>
    <w:rsid w:val="24D401EF"/>
    <w:rsid w:val="266F1A74"/>
    <w:rsid w:val="2BCF2A4F"/>
    <w:rsid w:val="2E7050E8"/>
    <w:rsid w:val="2EAF342D"/>
    <w:rsid w:val="33507F66"/>
    <w:rsid w:val="36544B5E"/>
    <w:rsid w:val="4173039E"/>
    <w:rsid w:val="46A52C07"/>
    <w:rsid w:val="50473702"/>
    <w:rsid w:val="519B5A37"/>
    <w:rsid w:val="52417C18"/>
    <w:rsid w:val="529E6348"/>
    <w:rsid w:val="54F75DBA"/>
    <w:rsid w:val="55EF62CE"/>
    <w:rsid w:val="58905F9B"/>
    <w:rsid w:val="5FC02822"/>
    <w:rsid w:val="5FD67E60"/>
    <w:rsid w:val="652F7904"/>
    <w:rsid w:val="6AFC2DB1"/>
    <w:rsid w:val="6DA1667F"/>
    <w:rsid w:val="74CF3C4B"/>
    <w:rsid w:val="754B5B45"/>
    <w:rsid w:val="79D2792A"/>
    <w:rsid w:val="7A2A14E9"/>
    <w:rsid w:val="7AF44885"/>
    <w:rsid w:val="7BB7319D"/>
    <w:rsid w:val="7ED753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</cp:lastModifiedBy>
  <cp:lastPrinted>2019-03-27T03:10:00Z</cp:lastPrinted>
  <dcterms:modified xsi:type="dcterms:W3CDTF">2020-04-13T08:23:03Z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