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58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福建省国土测绘院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1月09日 上午至2023年11月10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