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河北悦然牧业有限公司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20652-2023-QEO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2023年11月05日 上午至2023年11月08日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2023-11-02 8:30:00上午至2023-11-03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河北悦然牧业有限公司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