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江苏百澄特种钢管制造有限公司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王琳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马成双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2023年11月09日 上午至2023年11月11日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胡凤龙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4315D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2023-11-08T11:20:20Z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2052-12.1.0.15712</vt:lpwstr>
  </property>
</Properties>
</file>