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江苏朗济包装材料有限公司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10523-2023-EnMs-2024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2024年07月19日 上午至2024年07月20日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江苏朗济包装材料有限公司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