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9D7AC" w14:textId="77777777" w:rsidR="00781AEB" w:rsidRDefault="00A10035">
      <w:pPr>
        <w:wordWrap w:val="0"/>
        <w:ind w:rightChars="191" w:right="401"/>
        <w:jc w:val="right"/>
        <w:rPr>
          <w:szCs w:val="44"/>
          <w:u w:val="single"/>
        </w:rPr>
      </w:pPr>
      <w:r>
        <w:rPr>
          <w:rFonts w:ascii="宋体" w:hAnsi="宋体" w:hint="eastAsia"/>
          <w:sz w:val="18"/>
        </w:rPr>
        <w:t>合同编号：</w:t>
      </w:r>
      <w:bookmarkStart w:id="0" w:name="合同编号"/>
      <w:r>
        <w:rPr>
          <w:rFonts w:hint="eastAsia"/>
          <w:szCs w:val="44"/>
          <w:u w:val="single"/>
        </w:rPr>
        <w:t>0103-2020-Q</w:t>
      </w:r>
      <w:bookmarkEnd w:id="0"/>
    </w:p>
    <w:p w14:paraId="5533A3CC" w14:textId="77777777" w:rsidR="00781AEB" w:rsidRDefault="00781AEB">
      <w:pPr>
        <w:wordWrap w:val="0"/>
        <w:ind w:rightChars="191" w:right="401"/>
        <w:jc w:val="center"/>
        <w:rPr>
          <w:rFonts w:ascii="宋体" w:hAnsi="宋体"/>
          <w:sz w:val="18"/>
        </w:rPr>
      </w:pPr>
    </w:p>
    <w:p w14:paraId="391F996F" w14:textId="77777777" w:rsidR="00781AEB" w:rsidRDefault="00781AEB">
      <w:pPr>
        <w:ind w:rightChars="191" w:right="401"/>
        <w:jc w:val="center"/>
        <w:rPr>
          <w:rFonts w:ascii="宋体" w:hAnsi="宋体"/>
          <w:b/>
          <w:sz w:val="30"/>
        </w:rPr>
      </w:pPr>
    </w:p>
    <w:p w14:paraId="0C4E0661" w14:textId="77777777" w:rsidR="00781AEB" w:rsidRDefault="00A10035" w:rsidP="006E3B84">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14:anchorId="24DDBD80" wp14:editId="69BBA858">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14:paraId="28575C8E" w14:textId="77777777" w:rsidR="00781AEB" w:rsidRDefault="00781AEB" w:rsidP="006E3B84">
      <w:pPr>
        <w:snapToGrid w:val="0"/>
        <w:spacing w:afterLines="30" w:after="93"/>
        <w:jc w:val="center"/>
        <w:rPr>
          <w:rFonts w:ascii="楷体" w:eastAsia="楷体" w:hAnsi="楷体"/>
          <w:b/>
          <w:color w:val="000000" w:themeColor="text1"/>
          <w:sz w:val="52"/>
          <w:szCs w:val="52"/>
        </w:rPr>
      </w:pPr>
    </w:p>
    <w:p w14:paraId="3A867898" w14:textId="77777777" w:rsidR="00781AEB" w:rsidRDefault="00781AEB" w:rsidP="006E3B84">
      <w:pPr>
        <w:snapToGrid w:val="0"/>
        <w:spacing w:afterLines="30" w:after="93"/>
        <w:jc w:val="center"/>
        <w:rPr>
          <w:rFonts w:ascii="楷体" w:eastAsia="楷体" w:hAnsi="楷体"/>
          <w:b/>
          <w:color w:val="000000" w:themeColor="text1"/>
          <w:sz w:val="52"/>
          <w:szCs w:val="52"/>
        </w:rPr>
      </w:pPr>
    </w:p>
    <w:p w14:paraId="53CD4439" w14:textId="77777777" w:rsidR="00781AEB" w:rsidRDefault="00781AEB" w:rsidP="006E3B84">
      <w:pPr>
        <w:snapToGrid w:val="0"/>
        <w:spacing w:afterLines="30" w:after="93"/>
        <w:jc w:val="center"/>
        <w:rPr>
          <w:rFonts w:ascii="楷体" w:eastAsia="楷体" w:hAnsi="楷体"/>
          <w:b/>
          <w:color w:val="000000" w:themeColor="text1"/>
          <w:sz w:val="52"/>
          <w:szCs w:val="52"/>
        </w:rPr>
      </w:pPr>
    </w:p>
    <w:p w14:paraId="04BF12DB" w14:textId="77777777" w:rsidR="00781AEB" w:rsidRDefault="00A10035" w:rsidP="006E3B84">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31430E5C" w14:textId="77777777" w:rsidR="00781AEB" w:rsidRDefault="00781AEB" w:rsidP="006E3B84">
      <w:pPr>
        <w:snapToGrid w:val="0"/>
        <w:spacing w:afterLines="30" w:after="93"/>
        <w:jc w:val="center"/>
        <w:rPr>
          <w:rFonts w:ascii="楷体" w:eastAsia="楷体" w:hAnsi="楷体"/>
          <w:b/>
          <w:color w:val="000000" w:themeColor="text1"/>
          <w:sz w:val="36"/>
          <w:szCs w:val="36"/>
        </w:rPr>
      </w:pPr>
    </w:p>
    <w:p w14:paraId="748ABF1A" w14:textId="77777777" w:rsidR="00781AEB" w:rsidRDefault="00781AEB" w:rsidP="006E3B84">
      <w:pPr>
        <w:snapToGrid w:val="0"/>
        <w:spacing w:afterLines="30" w:after="93"/>
        <w:jc w:val="center"/>
        <w:rPr>
          <w:rFonts w:ascii="楷体" w:eastAsia="楷体" w:hAnsi="楷体"/>
          <w:b/>
          <w:color w:val="000000" w:themeColor="text1"/>
          <w:sz w:val="36"/>
          <w:szCs w:val="36"/>
        </w:rPr>
      </w:pPr>
    </w:p>
    <w:p w14:paraId="09D246EE" w14:textId="77777777" w:rsidR="00781AEB" w:rsidRDefault="00781AEB" w:rsidP="006E3B84">
      <w:pPr>
        <w:snapToGrid w:val="0"/>
        <w:spacing w:afterLines="30" w:after="93"/>
        <w:jc w:val="center"/>
        <w:rPr>
          <w:rFonts w:ascii="楷体" w:eastAsia="楷体" w:hAnsi="楷体"/>
          <w:b/>
          <w:color w:val="000000" w:themeColor="text1"/>
          <w:sz w:val="32"/>
          <w:szCs w:val="32"/>
        </w:rPr>
      </w:pPr>
    </w:p>
    <w:p w14:paraId="62F7BCF3" w14:textId="77777777" w:rsidR="00781AEB" w:rsidRDefault="00A10035" w:rsidP="006E3B84">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四川永盾服饰有限公司</w:t>
      </w:r>
      <w:bookmarkEnd w:id="1"/>
    </w:p>
    <w:p w14:paraId="5518A1B9" w14:textId="77777777" w:rsidR="00781AEB" w:rsidRDefault="00781AEB" w:rsidP="006E3B84">
      <w:pPr>
        <w:snapToGrid w:val="0"/>
        <w:spacing w:afterLines="30" w:after="93"/>
        <w:ind w:firstLineChars="100" w:firstLine="321"/>
        <w:rPr>
          <w:rFonts w:ascii="楷体" w:eastAsia="楷体" w:hAnsi="楷体"/>
          <w:b/>
          <w:color w:val="000000" w:themeColor="text1"/>
          <w:sz w:val="32"/>
          <w:szCs w:val="32"/>
        </w:rPr>
      </w:pPr>
    </w:p>
    <w:p w14:paraId="2D01222E" w14:textId="77777777" w:rsidR="00781AEB" w:rsidRDefault="00A10035" w:rsidP="006E3B84">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1F890EBD" w14:textId="77777777" w:rsidR="00781AEB" w:rsidRDefault="00A10035" w:rsidP="006E3B84">
      <w:pPr>
        <w:snapToGrid w:val="0"/>
        <w:spacing w:afterLines="30" w:after="93"/>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质量管理体系（QMS）</w:t>
      </w:r>
    </w:p>
    <w:p w14:paraId="68071BD6" w14:textId="77777777" w:rsidR="00781AEB" w:rsidRDefault="00A10035" w:rsidP="006E3B84">
      <w:pPr>
        <w:snapToGrid w:val="0"/>
        <w:spacing w:afterLines="30" w:after="93"/>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环境管理体系（EMS）</w:t>
      </w:r>
    </w:p>
    <w:p w14:paraId="73C3BCE7" w14:textId="77777777" w:rsidR="00781AEB" w:rsidRDefault="00A10035" w:rsidP="006E3B84">
      <w:pPr>
        <w:snapToGrid w:val="0"/>
        <w:spacing w:afterLines="30" w:after="93"/>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职业健康安全管理体系（OHSMS）</w:t>
      </w:r>
    </w:p>
    <w:p w14:paraId="3732D3CB" w14:textId="77777777" w:rsidR="00781AEB" w:rsidRDefault="00781AEB" w:rsidP="006E3B84">
      <w:pPr>
        <w:snapToGrid w:val="0"/>
        <w:spacing w:afterLines="30" w:after="93"/>
        <w:jc w:val="center"/>
        <w:rPr>
          <w:rFonts w:ascii="楷体" w:eastAsia="楷体" w:hAnsi="楷体"/>
          <w:b/>
          <w:color w:val="000000" w:themeColor="text1"/>
          <w:sz w:val="84"/>
          <w:szCs w:val="84"/>
        </w:rPr>
      </w:pPr>
    </w:p>
    <w:p w14:paraId="33F3DF8C" w14:textId="77777777" w:rsidR="00781AEB" w:rsidRDefault="00A10035" w:rsidP="006E3B84">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2DD3DEAB" w14:textId="77777777" w:rsidR="00781AEB" w:rsidRDefault="00A1003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b"/>
            <w:rFonts w:ascii="楷体" w:eastAsia="楷体" w:hAnsi="楷体" w:hint="eastAsia"/>
            <w:b/>
            <w:sz w:val="36"/>
            <w:szCs w:val="36"/>
          </w:rPr>
          <w:t>www.china-isc.org.cn</w:t>
        </w:r>
      </w:hyperlink>
    </w:p>
    <w:p w14:paraId="341213AC" w14:textId="77777777" w:rsidR="00781AEB" w:rsidRDefault="00781AEB">
      <w:pPr>
        <w:widowControl/>
        <w:ind w:firstLineChars="601" w:firstLine="2172"/>
        <w:jc w:val="left"/>
        <w:rPr>
          <w:rFonts w:ascii="楷体" w:eastAsia="楷体" w:hAnsi="楷体"/>
          <w:b/>
          <w:color w:val="000000" w:themeColor="text1"/>
          <w:sz w:val="36"/>
          <w:szCs w:val="36"/>
        </w:rPr>
      </w:pPr>
    </w:p>
    <w:p w14:paraId="34898740" w14:textId="77777777" w:rsidR="00781AEB" w:rsidRDefault="00781AEB">
      <w:pPr>
        <w:widowControl/>
        <w:ind w:firstLineChars="601" w:firstLine="2172"/>
        <w:jc w:val="left"/>
        <w:rPr>
          <w:rFonts w:ascii="楷体" w:eastAsia="楷体" w:hAnsi="楷体"/>
          <w:b/>
          <w:color w:val="000000" w:themeColor="text1"/>
          <w:sz w:val="36"/>
          <w:szCs w:val="36"/>
        </w:rPr>
      </w:pPr>
    </w:p>
    <w:p w14:paraId="1B166CF5" w14:textId="77777777" w:rsidR="00781AEB" w:rsidRDefault="00781AEB">
      <w:pPr>
        <w:widowControl/>
        <w:ind w:firstLineChars="601" w:firstLine="2172"/>
        <w:jc w:val="left"/>
        <w:rPr>
          <w:rFonts w:ascii="楷体" w:eastAsia="楷体" w:hAnsi="楷体"/>
          <w:b/>
          <w:color w:val="000000" w:themeColor="text1"/>
          <w:sz w:val="36"/>
          <w:szCs w:val="36"/>
        </w:rPr>
      </w:pPr>
    </w:p>
    <w:p w14:paraId="465EAA27" w14:textId="77777777" w:rsidR="00781AEB" w:rsidRDefault="00A1003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781AEB" w14:paraId="4512EDF0" w14:textId="77777777">
        <w:trPr>
          <w:trHeight w:val="354"/>
        </w:trPr>
        <w:tc>
          <w:tcPr>
            <w:tcW w:w="1697" w:type="dxa"/>
            <w:vAlign w:val="center"/>
          </w:tcPr>
          <w:p w14:paraId="38B26805" w14:textId="77777777" w:rsidR="00781AEB" w:rsidRDefault="00A1003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2F4D5718" w14:textId="77777777" w:rsidR="00781AEB" w:rsidRDefault="00A10035">
            <w:pPr>
              <w:rPr>
                <w:b/>
                <w:color w:val="000000" w:themeColor="text1"/>
                <w:sz w:val="20"/>
                <w:szCs w:val="20"/>
              </w:rPr>
            </w:pPr>
            <w:r>
              <w:rPr>
                <w:rFonts w:hint="eastAsia"/>
                <w:b/>
                <w:color w:val="000000" w:themeColor="text1"/>
                <w:sz w:val="20"/>
                <w:szCs w:val="20"/>
              </w:rPr>
              <w:t>北京国标联合认证有限公司</w:t>
            </w:r>
          </w:p>
        </w:tc>
      </w:tr>
      <w:tr w:rsidR="00781AEB" w14:paraId="7F06B42B" w14:textId="77777777">
        <w:trPr>
          <w:trHeight w:val="377"/>
        </w:trPr>
        <w:tc>
          <w:tcPr>
            <w:tcW w:w="1697" w:type="dxa"/>
            <w:vAlign w:val="center"/>
          </w:tcPr>
          <w:p w14:paraId="023EEF33" w14:textId="77777777" w:rsidR="00781AEB" w:rsidRDefault="00A1003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436B374B" w14:textId="77777777" w:rsidR="00781AEB" w:rsidRDefault="00A10035">
            <w:pPr>
              <w:pStyle w:val="ac"/>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14:paraId="033501D5" w14:textId="77777777" w:rsidR="00781AEB" w:rsidRDefault="00A10035">
            <w:pPr>
              <w:rPr>
                <w:b/>
                <w:color w:val="000000" w:themeColor="text1"/>
                <w:sz w:val="20"/>
                <w:szCs w:val="20"/>
              </w:rPr>
            </w:pPr>
            <w:r>
              <w:rPr>
                <w:rFonts w:hint="eastAsia"/>
                <w:b/>
                <w:color w:val="000000" w:themeColor="text1"/>
                <w:sz w:val="20"/>
                <w:szCs w:val="20"/>
              </w:rPr>
              <w:t>邮编</w:t>
            </w:r>
          </w:p>
        </w:tc>
        <w:tc>
          <w:tcPr>
            <w:tcW w:w="1641" w:type="dxa"/>
            <w:vAlign w:val="center"/>
          </w:tcPr>
          <w:p w14:paraId="2393FABC" w14:textId="77777777" w:rsidR="00781AEB" w:rsidRDefault="00A10035">
            <w:pPr>
              <w:rPr>
                <w:b/>
                <w:color w:val="000000" w:themeColor="text1"/>
                <w:sz w:val="20"/>
                <w:szCs w:val="20"/>
              </w:rPr>
            </w:pPr>
            <w:r>
              <w:rPr>
                <w:rFonts w:hint="eastAsia"/>
                <w:b/>
                <w:color w:val="000000" w:themeColor="text1"/>
                <w:sz w:val="20"/>
                <w:szCs w:val="20"/>
              </w:rPr>
              <w:t>100101</w:t>
            </w:r>
          </w:p>
        </w:tc>
      </w:tr>
      <w:tr w:rsidR="00781AEB" w14:paraId="3709A4CF" w14:textId="77777777">
        <w:trPr>
          <w:trHeight w:val="377"/>
        </w:trPr>
        <w:tc>
          <w:tcPr>
            <w:tcW w:w="1697" w:type="dxa"/>
            <w:vAlign w:val="center"/>
          </w:tcPr>
          <w:p w14:paraId="3F3ADD77" w14:textId="77777777" w:rsidR="00781AEB" w:rsidRDefault="00A1003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14:paraId="504F0435" w14:textId="77777777" w:rsidR="00781AEB" w:rsidRDefault="00A10035">
            <w:pPr>
              <w:rPr>
                <w:b/>
                <w:color w:val="000000" w:themeColor="text1"/>
                <w:sz w:val="20"/>
                <w:szCs w:val="20"/>
              </w:rPr>
            </w:pPr>
            <w:r>
              <w:rPr>
                <w:rFonts w:hint="eastAsia"/>
                <w:b/>
                <w:color w:val="000000" w:themeColor="text1"/>
                <w:sz w:val="20"/>
                <w:szCs w:val="20"/>
              </w:rPr>
              <w:t>010-51095332</w:t>
            </w:r>
          </w:p>
        </w:tc>
        <w:tc>
          <w:tcPr>
            <w:tcW w:w="1086" w:type="dxa"/>
            <w:vAlign w:val="center"/>
          </w:tcPr>
          <w:p w14:paraId="02614744" w14:textId="77777777" w:rsidR="00781AEB" w:rsidRDefault="00A10035">
            <w:pPr>
              <w:rPr>
                <w:b/>
                <w:color w:val="000000" w:themeColor="text1"/>
                <w:sz w:val="20"/>
                <w:szCs w:val="20"/>
              </w:rPr>
            </w:pPr>
            <w:r>
              <w:rPr>
                <w:rFonts w:hint="eastAsia"/>
                <w:b/>
                <w:color w:val="000000" w:themeColor="text1"/>
                <w:sz w:val="20"/>
                <w:szCs w:val="20"/>
              </w:rPr>
              <w:t>传真</w:t>
            </w:r>
          </w:p>
        </w:tc>
        <w:tc>
          <w:tcPr>
            <w:tcW w:w="1527" w:type="dxa"/>
            <w:vAlign w:val="center"/>
          </w:tcPr>
          <w:p w14:paraId="68F79F4B" w14:textId="77777777" w:rsidR="00781AEB" w:rsidRDefault="00A10035">
            <w:pPr>
              <w:rPr>
                <w:b/>
                <w:color w:val="000000" w:themeColor="text1"/>
                <w:sz w:val="20"/>
                <w:szCs w:val="20"/>
              </w:rPr>
            </w:pPr>
            <w:r>
              <w:rPr>
                <w:rFonts w:hint="eastAsia"/>
                <w:b/>
                <w:color w:val="000000" w:themeColor="text1"/>
                <w:sz w:val="20"/>
                <w:szCs w:val="20"/>
              </w:rPr>
              <w:t>51095332</w:t>
            </w:r>
          </w:p>
        </w:tc>
        <w:tc>
          <w:tcPr>
            <w:tcW w:w="865" w:type="dxa"/>
            <w:vAlign w:val="center"/>
          </w:tcPr>
          <w:p w14:paraId="7EA6E4CC" w14:textId="77777777" w:rsidR="00781AEB" w:rsidRDefault="00A10035">
            <w:pPr>
              <w:rPr>
                <w:b/>
                <w:color w:val="000000" w:themeColor="text1"/>
                <w:sz w:val="20"/>
                <w:szCs w:val="20"/>
              </w:rPr>
            </w:pPr>
            <w:r>
              <w:rPr>
                <w:rFonts w:hint="eastAsia"/>
                <w:b/>
                <w:color w:val="000000" w:themeColor="text1"/>
                <w:sz w:val="20"/>
                <w:szCs w:val="20"/>
              </w:rPr>
              <w:t>邮箱</w:t>
            </w:r>
          </w:p>
        </w:tc>
        <w:tc>
          <w:tcPr>
            <w:tcW w:w="2333" w:type="dxa"/>
            <w:gridSpan w:val="2"/>
            <w:vAlign w:val="center"/>
          </w:tcPr>
          <w:p w14:paraId="63A4742C" w14:textId="77777777" w:rsidR="00781AEB" w:rsidRDefault="00781AEB">
            <w:pPr>
              <w:rPr>
                <w:b/>
                <w:color w:val="000000" w:themeColor="text1"/>
                <w:sz w:val="20"/>
                <w:szCs w:val="20"/>
              </w:rPr>
            </w:pPr>
          </w:p>
        </w:tc>
      </w:tr>
      <w:tr w:rsidR="00781AEB" w14:paraId="2E67B0AD" w14:textId="77777777">
        <w:trPr>
          <w:trHeight w:val="428"/>
        </w:trPr>
        <w:tc>
          <w:tcPr>
            <w:tcW w:w="9863" w:type="dxa"/>
            <w:gridSpan w:val="9"/>
            <w:vAlign w:val="center"/>
          </w:tcPr>
          <w:p w14:paraId="08047776" w14:textId="77777777" w:rsidR="00781AEB" w:rsidRDefault="00A10035">
            <w:pPr>
              <w:rPr>
                <w:b/>
                <w:color w:val="000000" w:themeColor="text1"/>
                <w:sz w:val="20"/>
                <w:szCs w:val="20"/>
              </w:rPr>
            </w:pPr>
            <w:r>
              <w:rPr>
                <w:rFonts w:hint="eastAsia"/>
                <w:b/>
                <w:color w:val="000000" w:themeColor="text1"/>
                <w:sz w:val="20"/>
                <w:szCs w:val="20"/>
              </w:rPr>
              <w:t>审核组成员</w:t>
            </w:r>
          </w:p>
        </w:tc>
      </w:tr>
      <w:tr w:rsidR="00781AEB" w14:paraId="4D6A8DB0" w14:textId="77777777">
        <w:trPr>
          <w:trHeight w:val="645"/>
        </w:trPr>
        <w:tc>
          <w:tcPr>
            <w:tcW w:w="1844" w:type="dxa"/>
            <w:gridSpan w:val="2"/>
            <w:vAlign w:val="center"/>
          </w:tcPr>
          <w:p w14:paraId="5AF1A946" w14:textId="77777777" w:rsidR="00781AEB" w:rsidRDefault="00A10035">
            <w:pPr>
              <w:jc w:val="center"/>
              <w:rPr>
                <w:b/>
                <w:color w:val="000000" w:themeColor="text1"/>
                <w:sz w:val="20"/>
                <w:szCs w:val="20"/>
              </w:rPr>
            </w:pPr>
            <w:r>
              <w:rPr>
                <w:rFonts w:hint="eastAsia"/>
                <w:b/>
                <w:color w:val="000000" w:themeColor="text1"/>
                <w:sz w:val="20"/>
                <w:szCs w:val="20"/>
              </w:rPr>
              <w:t>姓名</w:t>
            </w:r>
          </w:p>
        </w:tc>
        <w:tc>
          <w:tcPr>
            <w:tcW w:w="992" w:type="dxa"/>
            <w:vAlign w:val="center"/>
          </w:tcPr>
          <w:p w14:paraId="03F7C6C3" w14:textId="77777777" w:rsidR="00781AEB" w:rsidRDefault="00A10035">
            <w:pPr>
              <w:jc w:val="center"/>
              <w:rPr>
                <w:b/>
                <w:color w:val="000000" w:themeColor="text1"/>
                <w:sz w:val="20"/>
                <w:szCs w:val="20"/>
              </w:rPr>
            </w:pPr>
            <w:r>
              <w:rPr>
                <w:rFonts w:hint="eastAsia"/>
                <w:b/>
                <w:color w:val="000000" w:themeColor="text1"/>
                <w:sz w:val="20"/>
                <w:szCs w:val="20"/>
              </w:rPr>
              <w:t>性别</w:t>
            </w:r>
          </w:p>
        </w:tc>
        <w:tc>
          <w:tcPr>
            <w:tcW w:w="1216" w:type="dxa"/>
            <w:vAlign w:val="center"/>
          </w:tcPr>
          <w:p w14:paraId="5390E2A2" w14:textId="77777777" w:rsidR="00781AEB" w:rsidRDefault="00A10035">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14:paraId="785338BD" w14:textId="77777777" w:rsidR="00781AEB" w:rsidRDefault="00A10035">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14:paraId="2BB4AD56" w14:textId="77777777" w:rsidR="00781AEB" w:rsidRDefault="00A10035">
            <w:pPr>
              <w:jc w:val="center"/>
              <w:rPr>
                <w:b/>
                <w:color w:val="000000" w:themeColor="text1"/>
                <w:sz w:val="20"/>
                <w:szCs w:val="20"/>
              </w:rPr>
            </w:pPr>
            <w:r>
              <w:rPr>
                <w:rFonts w:hint="eastAsia"/>
                <w:b/>
                <w:color w:val="000000" w:themeColor="text1"/>
                <w:sz w:val="20"/>
                <w:szCs w:val="20"/>
              </w:rPr>
              <w:t>专业代码</w:t>
            </w:r>
          </w:p>
        </w:tc>
      </w:tr>
      <w:tr w:rsidR="00781AEB" w14:paraId="3101AF00" w14:textId="77777777">
        <w:trPr>
          <w:trHeight w:val="510"/>
        </w:trPr>
        <w:tc>
          <w:tcPr>
            <w:tcW w:w="1844" w:type="dxa"/>
            <w:gridSpan w:val="2"/>
            <w:vAlign w:val="center"/>
          </w:tcPr>
          <w:p w14:paraId="0BCA83CA" w14:textId="77777777" w:rsidR="00781AEB" w:rsidRDefault="00A10035">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14:paraId="732E909B" w14:textId="77777777" w:rsidR="00781AEB" w:rsidRDefault="00A10035">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5C6E7B4D" w14:textId="77777777" w:rsidR="00781AEB" w:rsidRDefault="00A1003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157D0F85" w14:textId="77777777" w:rsidR="00781AEB" w:rsidRDefault="00A10035">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79C90CEC" w14:textId="3331DB34" w:rsidR="00781AEB" w:rsidRDefault="0061382F">
            <w:pPr>
              <w:spacing w:line="240" w:lineRule="exact"/>
              <w:jc w:val="center"/>
              <w:rPr>
                <w:b/>
                <w:color w:val="000000" w:themeColor="text1"/>
                <w:sz w:val="20"/>
                <w:szCs w:val="20"/>
              </w:rPr>
            </w:pPr>
            <w:r w:rsidRPr="00CA303E">
              <w:rPr>
                <w:rFonts w:hint="eastAsia"/>
                <w:b/>
                <w:szCs w:val="21"/>
              </w:rPr>
              <w:t>29.08.02</w:t>
            </w:r>
          </w:p>
        </w:tc>
      </w:tr>
      <w:tr w:rsidR="00781AEB" w14:paraId="1C603626" w14:textId="77777777">
        <w:trPr>
          <w:trHeight w:val="351"/>
        </w:trPr>
        <w:tc>
          <w:tcPr>
            <w:tcW w:w="9863" w:type="dxa"/>
            <w:gridSpan w:val="9"/>
            <w:vAlign w:val="center"/>
          </w:tcPr>
          <w:p w14:paraId="28A350D1" w14:textId="77777777" w:rsidR="00781AEB" w:rsidRDefault="00A10035">
            <w:pPr>
              <w:rPr>
                <w:b/>
                <w:color w:val="000000" w:themeColor="text1"/>
                <w:sz w:val="20"/>
                <w:szCs w:val="20"/>
              </w:rPr>
            </w:pPr>
            <w:r>
              <w:rPr>
                <w:rFonts w:hint="eastAsia"/>
                <w:b/>
                <w:color w:val="000000" w:themeColor="text1"/>
                <w:sz w:val="20"/>
                <w:szCs w:val="20"/>
              </w:rPr>
              <w:t>与审核组同行人员</w:t>
            </w:r>
          </w:p>
        </w:tc>
      </w:tr>
      <w:tr w:rsidR="00781AEB" w14:paraId="4F87D2CD" w14:textId="77777777">
        <w:trPr>
          <w:trHeight w:val="351"/>
        </w:trPr>
        <w:tc>
          <w:tcPr>
            <w:tcW w:w="1844" w:type="dxa"/>
            <w:gridSpan w:val="2"/>
            <w:vAlign w:val="center"/>
          </w:tcPr>
          <w:p w14:paraId="320A0993" w14:textId="77777777" w:rsidR="00781AEB" w:rsidRDefault="00A10035">
            <w:pPr>
              <w:rPr>
                <w:b/>
                <w:color w:val="000000" w:themeColor="text1"/>
                <w:sz w:val="20"/>
                <w:szCs w:val="20"/>
              </w:rPr>
            </w:pPr>
            <w:r>
              <w:rPr>
                <w:rFonts w:hint="eastAsia"/>
                <w:b/>
                <w:color w:val="000000" w:themeColor="text1"/>
                <w:sz w:val="20"/>
                <w:szCs w:val="20"/>
              </w:rPr>
              <w:t>姓名</w:t>
            </w:r>
          </w:p>
        </w:tc>
        <w:tc>
          <w:tcPr>
            <w:tcW w:w="992" w:type="dxa"/>
            <w:vAlign w:val="center"/>
          </w:tcPr>
          <w:p w14:paraId="461E27F7" w14:textId="77777777" w:rsidR="00781AEB" w:rsidRDefault="00A10035">
            <w:pPr>
              <w:rPr>
                <w:b/>
                <w:color w:val="000000" w:themeColor="text1"/>
                <w:sz w:val="20"/>
                <w:szCs w:val="20"/>
              </w:rPr>
            </w:pPr>
            <w:r>
              <w:rPr>
                <w:rFonts w:hint="eastAsia"/>
                <w:b/>
                <w:color w:val="000000" w:themeColor="text1"/>
                <w:sz w:val="20"/>
                <w:szCs w:val="20"/>
              </w:rPr>
              <w:t>性别</w:t>
            </w:r>
          </w:p>
        </w:tc>
        <w:tc>
          <w:tcPr>
            <w:tcW w:w="1216" w:type="dxa"/>
            <w:vAlign w:val="center"/>
          </w:tcPr>
          <w:p w14:paraId="0DF00739" w14:textId="77777777" w:rsidR="00781AEB" w:rsidRDefault="00A10035">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4C51DD0A" w14:textId="77777777" w:rsidR="00781AEB" w:rsidRDefault="00A1003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7B999F79" w14:textId="77777777" w:rsidR="00781AEB" w:rsidRDefault="00A10035">
            <w:pPr>
              <w:rPr>
                <w:b/>
                <w:color w:val="000000" w:themeColor="text1"/>
                <w:sz w:val="20"/>
                <w:szCs w:val="20"/>
              </w:rPr>
            </w:pPr>
            <w:r>
              <w:rPr>
                <w:rFonts w:hint="eastAsia"/>
                <w:b/>
                <w:color w:val="000000" w:themeColor="text1"/>
                <w:sz w:val="20"/>
                <w:szCs w:val="20"/>
              </w:rPr>
              <w:t>备注</w:t>
            </w:r>
          </w:p>
        </w:tc>
      </w:tr>
      <w:tr w:rsidR="00781AEB" w14:paraId="5A87594B" w14:textId="77777777">
        <w:trPr>
          <w:trHeight w:val="351"/>
        </w:trPr>
        <w:tc>
          <w:tcPr>
            <w:tcW w:w="1844" w:type="dxa"/>
            <w:gridSpan w:val="2"/>
            <w:vAlign w:val="center"/>
          </w:tcPr>
          <w:p w14:paraId="28AEE767" w14:textId="77777777" w:rsidR="00781AEB" w:rsidRDefault="00781AEB">
            <w:pPr>
              <w:rPr>
                <w:b/>
                <w:color w:val="000000" w:themeColor="text1"/>
              </w:rPr>
            </w:pPr>
          </w:p>
        </w:tc>
        <w:tc>
          <w:tcPr>
            <w:tcW w:w="992" w:type="dxa"/>
            <w:vAlign w:val="center"/>
          </w:tcPr>
          <w:p w14:paraId="58F02798" w14:textId="77777777" w:rsidR="00781AEB" w:rsidRDefault="00781AEB">
            <w:pPr>
              <w:rPr>
                <w:b/>
                <w:color w:val="000000" w:themeColor="text1"/>
              </w:rPr>
            </w:pPr>
          </w:p>
        </w:tc>
        <w:tc>
          <w:tcPr>
            <w:tcW w:w="1216" w:type="dxa"/>
            <w:vAlign w:val="center"/>
          </w:tcPr>
          <w:p w14:paraId="102BCF82" w14:textId="77777777" w:rsidR="00781AEB" w:rsidRDefault="00781AEB">
            <w:pPr>
              <w:rPr>
                <w:b/>
                <w:color w:val="000000" w:themeColor="text1"/>
              </w:rPr>
            </w:pPr>
          </w:p>
        </w:tc>
        <w:tc>
          <w:tcPr>
            <w:tcW w:w="3478" w:type="dxa"/>
            <w:gridSpan w:val="3"/>
            <w:vAlign w:val="center"/>
          </w:tcPr>
          <w:p w14:paraId="7BC4672B" w14:textId="77777777" w:rsidR="00781AEB" w:rsidRDefault="00781AEB">
            <w:pPr>
              <w:rPr>
                <w:b/>
                <w:color w:val="000000" w:themeColor="text1"/>
              </w:rPr>
            </w:pPr>
          </w:p>
        </w:tc>
        <w:tc>
          <w:tcPr>
            <w:tcW w:w="2333" w:type="dxa"/>
            <w:gridSpan w:val="2"/>
            <w:vAlign w:val="center"/>
          </w:tcPr>
          <w:p w14:paraId="38B6DE9F" w14:textId="77777777" w:rsidR="00781AEB" w:rsidRDefault="00781AEB">
            <w:pPr>
              <w:rPr>
                <w:b/>
                <w:color w:val="000000" w:themeColor="text1"/>
              </w:rPr>
            </w:pPr>
          </w:p>
        </w:tc>
      </w:tr>
      <w:tr w:rsidR="00781AEB" w14:paraId="28253DE5" w14:textId="77777777">
        <w:trPr>
          <w:trHeight w:val="351"/>
        </w:trPr>
        <w:tc>
          <w:tcPr>
            <w:tcW w:w="1844" w:type="dxa"/>
            <w:gridSpan w:val="2"/>
            <w:vAlign w:val="center"/>
          </w:tcPr>
          <w:p w14:paraId="157982CB" w14:textId="77777777" w:rsidR="00781AEB" w:rsidRDefault="00781AEB">
            <w:pPr>
              <w:rPr>
                <w:b/>
                <w:color w:val="000000" w:themeColor="text1"/>
              </w:rPr>
            </w:pPr>
          </w:p>
        </w:tc>
        <w:tc>
          <w:tcPr>
            <w:tcW w:w="992" w:type="dxa"/>
            <w:vAlign w:val="center"/>
          </w:tcPr>
          <w:p w14:paraId="719B527A" w14:textId="77777777" w:rsidR="00781AEB" w:rsidRDefault="00781AEB">
            <w:pPr>
              <w:rPr>
                <w:b/>
                <w:color w:val="000000" w:themeColor="text1"/>
              </w:rPr>
            </w:pPr>
          </w:p>
        </w:tc>
        <w:tc>
          <w:tcPr>
            <w:tcW w:w="1216" w:type="dxa"/>
            <w:vAlign w:val="center"/>
          </w:tcPr>
          <w:p w14:paraId="6EB7FD04" w14:textId="77777777" w:rsidR="00781AEB" w:rsidRDefault="00781AEB">
            <w:pPr>
              <w:rPr>
                <w:b/>
                <w:color w:val="000000" w:themeColor="text1"/>
              </w:rPr>
            </w:pPr>
          </w:p>
        </w:tc>
        <w:tc>
          <w:tcPr>
            <w:tcW w:w="3478" w:type="dxa"/>
            <w:gridSpan w:val="3"/>
            <w:vAlign w:val="center"/>
          </w:tcPr>
          <w:p w14:paraId="23727578" w14:textId="77777777" w:rsidR="00781AEB" w:rsidRDefault="00781AEB">
            <w:pPr>
              <w:rPr>
                <w:b/>
                <w:color w:val="000000" w:themeColor="text1"/>
              </w:rPr>
            </w:pPr>
          </w:p>
        </w:tc>
        <w:tc>
          <w:tcPr>
            <w:tcW w:w="2333" w:type="dxa"/>
            <w:gridSpan w:val="2"/>
            <w:vAlign w:val="center"/>
          </w:tcPr>
          <w:p w14:paraId="79114F89" w14:textId="77777777" w:rsidR="00781AEB" w:rsidRDefault="00781AEB">
            <w:pPr>
              <w:rPr>
                <w:b/>
                <w:color w:val="000000" w:themeColor="text1"/>
              </w:rPr>
            </w:pPr>
          </w:p>
        </w:tc>
      </w:tr>
    </w:tbl>
    <w:p w14:paraId="37C44F3C" w14:textId="77777777" w:rsidR="00781AEB" w:rsidRDefault="00A1003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a"/>
        <w:tblW w:w="9923" w:type="dxa"/>
        <w:tblInd w:w="-743" w:type="dxa"/>
        <w:tblLayout w:type="fixed"/>
        <w:tblLook w:val="04A0" w:firstRow="1" w:lastRow="0" w:firstColumn="1" w:lastColumn="0" w:noHBand="0" w:noVBand="1"/>
      </w:tblPr>
      <w:tblGrid>
        <w:gridCol w:w="2269"/>
        <w:gridCol w:w="7654"/>
      </w:tblGrid>
      <w:tr w:rsidR="00781AEB" w14:paraId="42365514" w14:textId="77777777">
        <w:tc>
          <w:tcPr>
            <w:tcW w:w="2269" w:type="dxa"/>
            <w:vAlign w:val="center"/>
          </w:tcPr>
          <w:p w14:paraId="012090DC" w14:textId="77777777" w:rsidR="00781AEB" w:rsidRDefault="00A10035">
            <w:pPr>
              <w:rPr>
                <w:rFonts w:ascii="宋体" w:hAnsiTheme="minorHAnsi" w:cs="宋体"/>
                <w:color w:val="000000" w:themeColor="text1"/>
                <w:kern w:val="0"/>
                <w:sz w:val="20"/>
                <w:szCs w:val="20"/>
              </w:rPr>
            </w:pPr>
            <w:r>
              <w:rPr>
                <w:rFonts w:ascii="宋体" w:hAnsi="宋体" w:hint="eastAsia"/>
              </w:rPr>
              <w:t>☑</w:t>
            </w:r>
            <w:r>
              <w:rPr>
                <w:rFonts w:ascii="宋体" w:hAnsiTheme="minorHAnsi" w:cs="宋体"/>
                <w:color w:val="000000" w:themeColor="text1"/>
                <w:kern w:val="0"/>
                <w:sz w:val="20"/>
                <w:szCs w:val="20"/>
              </w:rPr>
              <w:t>QMS/</w:t>
            </w:r>
            <w:r>
              <w:rPr>
                <w:rFonts w:ascii="宋体" w:hAnsi="宋体" w:hint="eastAsia"/>
              </w:rPr>
              <w:t>□</w:t>
            </w:r>
            <w:r>
              <w:rPr>
                <w:rFonts w:ascii="宋体" w:hAnsiTheme="minorHAnsi" w:cs="宋体"/>
                <w:color w:val="000000" w:themeColor="text1"/>
                <w:kern w:val="0"/>
                <w:sz w:val="20"/>
                <w:szCs w:val="20"/>
              </w:rPr>
              <w:t>EMS/</w:t>
            </w:r>
            <w:r>
              <w:rPr>
                <w:rFonts w:ascii="宋体" w:hAnsi="宋体" w:hint="eastAsia"/>
              </w:rPr>
              <w:t>□</w:t>
            </w:r>
            <w:r>
              <w:rPr>
                <w:rFonts w:ascii="宋体" w:hAnsiTheme="minorHAnsi" w:cs="宋体"/>
                <w:color w:val="000000" w:themeColor="text1"/>
                <w:kern w:val="0"/>
                <w:sz w:val="20"/>
                <w:szCs w:val="20"/>
              </w:rPr>
              <w:t xml:space="preserve">OHSMS </w:t>
            </w:r>
          </w:p>
          <w:p w14:paraId="5961F627" w14:textId="77777777" w:rsidR="00781AEB" w:rsidRDefault="00A1003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1E2D12C8" w14:textId="77777777" w:rsidR="00781AEB" w:rsidRDefault="00A1003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81AEB" w14:paraId="3519A1DA" w14:textId="77777777">
        <w:tc>
          <w:tcPr>
            <w:tcW w:w="2269" w:type="dxa"/>
            <w:vAlign w:val="center"/>
          </w:tcPr>
          <w:p w14:paraId="396AB29D" w14:textId="77777777" w:rsidR="00781AEB" w:rsidRDefault="00A1003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4D52FC6A" w14:textId="77777777" w:rsidR="00781AEB" w:rsidRDefault="00A1003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03AA3E03" w14:textId="77777777" w:rsidR="00781AEB" w:rsidRDefault="00A1003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81AEB" w14:paraId="1E611570" w14:textId="77777777">
        <w:tc>
          <w:tcPr>
            <w:tcW w:w="2269" w:type="dxa"/>
            <w:vAlign w:val="center"/>
          </w:tcPr>
          <w:p w14:paraId="3362FAD8" w14:textId="77777777" w:rsidR="00781AEB" w:rsidRDefault="00A1003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773DF15B" w14:textId="77777777" w:rsidR="00781AEB" w:rsidRDefault="00A1003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0D803A64" w14:textId="77777777" w:rsidR="00781AEB" w:rsidRDefault="00781AEB">
      <w:pPr>
        <w:rPr>
          <w:rFonts w:ascii="宋体" w:hAnsi="宋体"/>
          <w:b/>
          <w:color w:val="000000" w:themeColor="text1"/>
          <w:sz w:val="16"/>
          <w:szCs w:val="16"/>
        </w:rPr>
      </w:pPr>
    </w:p>
    <w:p w14:paraId="0B4CB37F" w14:textId="77777777" w:rsidR="00781AEB" w:rsidRDefault="00A1003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188EC636" w14:textId="77777777" w:rsidR="00781AEB" w:rsidRDefault="00A10035">
      <w:pPr>
        <w:pStyle w:val="ac"/>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19001:2016 idt ISO 9001:2015标准   不适用条款:8.3</w:t>
      </w:r>
    </w:p>
    <w:p w14:paraId="3856CC80" w14:textId="77777777" w:rsidR="00781AEB" w:rsidRDefault="00A10035">
      <w:pPr>
        <w:pStyle w:val="ac"/>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14:paraId="74F01DE4" w14:textId="77777777" w:rsidR="00781AEB" w:rsidRDefault="00A10035">
      <w:pPr>
        <w:pStyle w:val="ac"/>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GB/T 24001-2016 idt ISO 14001:2015标准</w:t>
      </w:r>
    </w:p>
    <w:p w14:paraId="3AB7BA66" w14:textId="77777777" w:rsidR="00781AEB" w:rsidRDefault="00A10035">
      <w:pPr>
        <w:pStyle w:val="ac"/>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GB/T 28001-2011 idtOHSMS 18001:2007标准</w:t>
      </w:r>
    </w:p>
    <w:p w14:paraId="3576BD96" w14:textId="77777777" w:rsidR="00781AEB" w:rsidRDefault="00A10035">
      <w:pPr>
        <w:pStyle w:val="ac"/>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14:paraId="2753F7DD" w14:textId="77777777" w:rsidR="00781AEB" w:rsidRDefault="00A10035">
      <w:pPr>
        <w:pStyle w:val="ac"/>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受审核方管理体系文件  </w:t>
      </w:r>
      <w:r>
        <w:rPr>
          <w:rFonts w:ascii="宋体" w:hAnsi="宋体" w:hint="eastAsia"/>
        </w:rPr>
        <w:t>■</w:t>
      </w:r>
      <w:r>
        <w:rPr>
          <w:rFonts w:ascii="宋体" w:hAnsi="宋体" w:hint="eastAsia"/>
          <w:b/>
          <w:color w:val="000000" w:themeColor="text1"/>
          <w:spacing w:val="-10"/>
          <w:sz w:val="20"/>
          <w:szCs w:val="20"/>
        </w:rPr>
        <w:t>适用的法律法规  □其他</w:t>
      </w:r>
    </w:p>
    <w:p w14:paraId="5B58A0FD" w14:textId="77777777" w:rsidR="00781AEB" w:rsidRDefault="00A1003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81AEB" w14:paraId="6F60744F" w14:textId="77777777">
        <w:trPr>
          <w:trHeight w:val="293"/>
          <w:jc w:val="center"/>
        </w:trPr>
        <w:tc>
          <w:tcPr>
            <w:tcW w:w="1919" w:type="dxa"/>
          </w:tcPr>
          <w:p w14:paraId="72250397"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1107B776" w14:textId="77777777" w:rsidR="00781AEB" w:rsidRDefault="00A10035">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四川永盾服饰有限公司</w:t>
            </w:r>
            <w:bookmarkEnd w:id="2"/>
          </w:p>
        </w:tc>
        <w:tc>
          <w:tcPr>
            <w:tcW w:w="1134" w:type="dxa"/>
            <w:gridSpan w:val="3"/>
          </w:tcPr>
          <w:p w14:paraId="7015EA3A" w14:textId="77777777" w:rsidR="00781AEB" w:rsidRDefault="00A1003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13C7B466" w14:textId="77777777" w:rsidR="00781AEB" w:rsidRDefault="00A10035">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25</w:t>
            </w:r>
            <w:bookmarkEnd w:id="3"/>
          </w:p>
        </w:tc>
      </w:tr>
      <w:tr w:rsidR="00781AEB" w14:paraId="5BFACD0A" w14:textId="77777777">
        <w:trPr>
          <w:trHeight w:val="307"/>
          <w:jc w:val="center"/>
        </w:trPr>
        <w:tc>
          <w:tcPr>
            <w:tcW w:w="1919" w:type="dxa"/>
          </w:tcPr>
          <w:p w14:paraId="625AF0EF"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55D9F2F0" w14:textId="77777777" w:rsidR="00781AEB" w:rsidRDefault="00A10035">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四川省德阳市绵竹市孝德镇忠孝场</w:t>
            </w:r>
            <w:bookmarkEnd w:id="4"/>
          </w:p>
        </w:tc>
        <w:tc>
          <w:tcPr>
            <w:tcW w:w="540" w:type="dxa"/>
            <w:vMerge w:val="restart"/>
          </w:tcPr>
          <w:p w14:paraId="2549D388" w14:textId="77777777" w:rsidR="00781AEB" w:rsidRDefault="00A1003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1C44C2EE" w14:textId="77777777" w:rsidR="00781AEB" w:rsidRDefault="00A1003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14F6D29F" w14:textId="77777777" w:rsidR="00781AEB" w:rsidRDefault="00A10035">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618000</w:t>
            </w:r>
            <w:bookmarkEnd w:id="5"/>
          </w:p>
        </w:tc>
      </w:tr>
      <w:tr w:rsidR="00781AEB" w14:paraId="144FD3B8" w14:textId="77777777">
        <w:trPr>
          <w:trHeight w:val="315"/>
          <w:jc w:val="center"/>
        </w:trPr>
        <w:tc>
          <w:tcPr>
            <w:tcW w:w="1919" w:type="dxa"/>
            <w:vAlign w:val="center"/>
          </w:tcPr>
          <w:p w14:paraId="3F98EA13"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6858B4E4" w14:textId="77777777" w:rsidR="00781AEB" w:rsidRDefault="00A10035">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四川省德阳市绵竹市孝德镇忠孝场</w:t>
            </w:r>
            <w:bookmarkEnd w:id="6"/>
          </w:p>
        </w:tc>
        <w:tc>
          <w:tcPr>
            <w:tcW w:w="540" w:type="dxa"/>
            <w:vMerge/>
            <w:vAlign w:val="center"/>
          </w:tcPr>
          <w:p w14:paraId="2E206E70" w14:textId="77777777" w:rsidR="00781AEB" w:rsidRDefault="00781AEB">
            <w:pPr>
              <w:spacing w:line="320" w:lineRule="exact"/>
              <w:jc w:val="center"/>
              <w:rPr>
                <w:rFonts w:ascii="宋体" w:hAnsi="宋体"/>
                <w:b/>
                <w:color w:val="000000" w:themeColor="text1"/>
                <w:sz w:val="20"/>
                <w:szCs w:val="20"/>
              </w:rPr>
            </w:pPr>
          </w:p>
        </w:tc>
        <w:tc>
          <w:tcPr>
            <w:tcW w:w="1297" w:type="dxa"/>
          </w:tcPr>
          <w:p w14:paraId="2D398FD6" w14:textId="77777777" w:rsidR="00781AEB" w:rsidRDefault="00A10035">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618000</w:t>
            </w:r>
            <w:bookmarkEnd w:id="7"/>
          </w:p>
        </w:tc>
      </w:tr>
      <w:tr w:rsidR="00781AEB" w14:paraId="6F1C8B82" w14:textId="77777777">
        <w:trPr>
          <w:trHeight w:val="315"/>
          <w:jc w:val="center"/>
        </w:trPr>
        <w:tc>
          <w:tcPr>
            <w:tcW w:w="1919" w:type="dxa"/>
            <w:vAlign w:val="center"/>
          </w:tcPr>
          <w:p w14:paraId="5579FE8D"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442756B7" w14:textId="77777777" w:rsidR="00781AEB" w:rsidRDefault="00781AEB">
            <w:pPr>
              <w:spacing w:line="320" w:lineRule="exact"/>
              <w:rPr>
                <w:rFonts w:ascii="宋体" w:hAnsi="宋体"/>
                <w:b/>
                <w:color w:val="000000" w:themeColor="text1"/>
                <w:sz w:val="20"/>
                <w:szCs w:val="20"/>
              </w:rPr>
            </w:pPr>
          </w:p>
        </w:tc>
        <w:tc>
          <w:tcPr>
            <w:tcW w:w="540" w:type="dxa"/>
            <w:vMerge/>
            <w:vAlign w:val="center"/>
          </w:tcPr>
          <w:p w14:paraId="34368F1C" w14:textId="77777777" w:rsidR="00781AEB" w:rsidRDefault="00781AEB">
            <w:pPr>
              <w:spacing w:line="320" w:lineRule="exact"/>
              <w:jc w:val="center"/>
              <w:rPr>
                <w:rFonts w:ascii="宋体" w:hAnsi="宋体"/>
                <w:b/>
                <w:color w:val="000000" w:themeColor="text1"/>
                <w:sz w:val="20"/>
                <w:szCs w:val="20"/>
              </w:rPr>
            </w:pPr>
          </w:p>
        </w:tc>
        <w:tc>
          <w:tcPr>
            <w:tcW w:w="1297" w:type="dxa"/>
          </w:tcPr>
          <w:p w14:paraId="2C1CFCD7" w14:textId="77777777" w:rsidR="00781AEB" w:rsidRDefault="00781AEB">
            <w:pPr>
              <w:spacing w:line="320" w:lineRule="exact"/>
              <w:rPr>
                <w:rFonts w:ascii="宋体" w:hAnsi="宋体"/>
                <w:b/>
                <w:color w:val="000000" w:themeColor="text1"/>
                <w:sz w:val="20"/>
                <w:szCs w:val="20"/>
              </w:rPr>
            </w:pPr>
          </w:p>
        </w:tc>
      </w:tr>
      <w:tr w:rsidR="00781AEB" w14:paraId="790F9B0E" w14:textId="77777777">
        <w:trPr>
          <w:trHeight w:val="315"/>
          <w:jc w:val="center"/>
        </w:trPr>
        <w:tc>
          <w:tcPr>
            <w:tcW w:w="1919" w:type="dxa"/>
            <w:vAlign w:val="center"/>
          </w:tcPr>
          <w:p w14:paraId="3520FE67"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4DCC78C7" w14:textId="77777777" w:rsidR="00781AEB" w:rsidRDefault="00781AEB">
            <w:pPr>
              <w:spacing w:line="320" w:lineRule="exact"/>
              <w:rPr>
                <w:rFonts w:ascii="宋体" w:hAnsi="宋体"/>
                <w:b/>
                <w:color w:val="000000" w:themeColor="text1"/>
                <w:sz w:val="20"/>
                <w:szCs w:val="20"/>
              </w:rPr>
            </w:pPr>
          </w:p>
        </w:tc>
        <w:tc>
          <w:tcPr>
            <w:tcW w:w="540" w:type="dxa"/>
            <w:vMerge/>
            <w:vAlign w:val="center"/>
          </w:tcPr>
          <w:p w14:paraId="38424F72" w14:textId="77777777" w:rsidR="00781AEB" w:rsidRDefault="00781AEB">
            <w:pPr>
              <w:spacing w:line="320" w:lineRule="exact"/>
              <w:jc w:val="center"/>
              <w:rPr>
                <w:rFonts w:ascii="宋体" w:hAnsi="宋体"/>
                <w:b/>
                <w:color w:val="000000" w:themeColor="text1"/>
                <w:sz w:val="20"/>
                <w:szCs w:val="20"/>
              </w:rPr>
            </w:pPr>
          </w:p>
        </w:tc>
        <w:tc>
          <w:tcPr>
            <w:tcW w:w="1297" w:type="dxa"/>
          </w:tcPr>
          <w:p w14:paraId="62EEAA7E" w14:textId="77777777" w:rsidR="00781AEB" w:rsidRDefault="00781AEB">
            <w:pPr>
              <w:spacing w:line="320" w:lineRule="exact"/>
              <w:rPr>
                <w:rFonts w:ascii="宋体" w:hAnsi="宋体"/>
                <w:b/>
                <w:color w:val="000000" w:themeColor="text1"/>
                <w:sz w:val="20"/>
                <w:szCs w:val="20"/>
              </w:rPr>
            </w:pPr>
          </w:p>
        </w:tc>
      </w:tr>
      <w:tr w:rsidR="00781AEB" w14:paraId="36F191CA" w14:textId="77777777">
        <w:trPr>
          <w:trHeight w:val="237"/>
          <w:jc w:val="center"/>
        </w:trPr>
        <w:tc>
          <w:tcPr>
            <w:tcW w:w="1919" w:type="dxa"/>
            <w:vAlign w:val="center"/>
          </w:tcPr>
          <w:p w14:paraId="66BC6EE1"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65F6A53F" w14:textId="77777777" w:rsidR="00781AEB" w:rsidRDefault="00781AEB">
            <w:pPr>
              <w:spacing w:line="320" w:lineRule="exact"/>
              <w:rPr>
                <w:rFonts w:ascii="宋体" w:hAnsi="宋体"/>
                <w:b/>
                <w:color w:val="000000" w:themeColor="text1"/>
                <w:sz w:val="20"/>
                <w:szCs w:val="20"/>
              </w:rPr>
            </w:pPr>
          </w:p>
        </w:tc>
        <w:tc>
          <w:tcPr>
            <w:tcW w:w="540" w:type="dxa"/>
            <w:vMerge/>
            <w:vAlign w:val="center"/>
          </w:tcPr>
          <w:p w14:paraId="422E573A" w14:textId="77777777" w:rsidR="00781AEB" w:rsidRDefault="00781AEB">
            <w:pPr>
              <w:spacing w:line="320" w:lineRule="exact"/>
              <w:jc w:val="center"/>
              <w:rPr>
                <w:rFonts w:ascii="宋体" w:hAnsi="宋体"/>
                <w:b/>
                <w:color w:val="000000" w:themeColor="text1"/>
                <w:sz w:val="20"/>
                <w:szCs w:val="20"/>
              </w:rPr>
            </w:pPr>
          </w:p>
        </w:tc>
        <w:tc>
          <w:tcPr>
            <w:tcW w:w="1297" w:type="dxa"/>
          </w:tcPr>
          <w:p w14:paraId="06D510C9" w14:textId="77777777" w:rsidR="00781AEB" w:rsidRDefault="00781AEB">
            <w:pPr>
              <w:spacing w:line="320" w:lineRule="exact"/>
              <w:rPr>
                <w:rFonts w:ascii="宋体" w:hAnsi="宋体"/>
                <w:b/>
                <w:color w:val="000000" w:themeColor="text1"/>
                <w:sz w:val="20"/>
                <w:szCs w:val="20"/>
              </w:rPr>
            </w:pPr>
          </w:p>
        </w:tc>
      </w:tr>
      <w:tr w:rsidR="00781AEB" w14:paraId="2E01BFB6" w14:textId="77777777">
        <w:trPr>
          <w:trHeight w:val="247"/>
          <w:jc w:val="center"/>
        </w:trPr>
        <w:tc>
          <w:tcPr>
            <w:tcW w:w="1919" w:type="dxa"/>
            <w:vAlign w:val="center"/>
          </w:tcPr>
          <w:p w14:paraId="6C72B0A5"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06EFA7FA" w14:textId="77777777" w:rsidR="00781AEB" w:rsidRDefault="00A10035">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马学洋</w:t>
            </w:r>
            <w:bookmarkEnd w:id="8"/>
          </w:p>
        </w:tc>
        <w:tc>
          <w:tcPr>
            <w:tcW w:w="1362" w:type="dxa"/>
            <w:gridSpan w:val="2"/>
            <w:vAlign w:val="center"/>
          </w:tcPr>
          <w:p w14:paraId="330BC304" w14:textId="77777777" w:rsidR="00781AEB" w:rsidRDefault="00A1003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654535D6" w14:textId="77777777" w:rsidR="00781AEB" w:rsidRDefault="00A10035">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18231875050</w:t>
            </w:r>
            <w:bookmarkEnd w:id="9"/>
          </w:p>
        </w:tc>
        <w:tc>
          <w:tcPr>
            <w:tcW w:w="965" w:type="dxa"/>
            <w:gridSpan w:val="3"/>
            <w:vAlign w:val="center"/>
          </w:tcPr>
          <w:p w14:paraId="2B2F343A"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4CF3549C" w14:textId="77777777" w:rsidR="00781AEB" w:rsidRDefault="00781AEB">
            <w:pPr>
              <w:spacing w:line="320" w:lineRule="exact"/>
              <w:jc w:val="center"/>
              <w:rPr>
                <w:rFonts w:ascii="宋体" w:hAnsi="宋体"/>
                <w:b/>
                <w:color w:val="000000" w:themeColor="text1"/>
                <w:sz w:val="20"/>
                <w:szCs w:val="20"/>
              </w:rPr>
            </w:pPr>
            <w:bookmarkStart w:id="10" w:name="联系人传真"/>
            <w:bookmarkEnd w:id="10"/>
          </w:p>
        </w:tc>
      </w:tr>
      <w:tr w:rsidR="00781AEB" w14:paraId="05A073D2" w14:textId="77777777">
        <w:trPr>
          <w:jc w:val="center"/>
        </w:trPr>
        <w:tc>
          <w:tcPr>
            <w:tcW w:w="1919" w:type="dxa"/>
            <w:vAlign w:val="center"/>
          </w:tcPr>
          <w:p w14:paraId="14247732" w14:textId="77777777" w:rsidR="00781AEB" w:rsidRDefault="00A1003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55FD76FB" w14:textId="77777777" w:rsidR="00781AEB" w:rsidRDefault="00A10035">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叶杨飞</w:t>
            </w:r>
            <w:bookmarkEnd w:id="11"/>
          </w:p>
        </w:tc>
        <w:tc>
          <w:tcPr>
            <w:tcW w:w="1362" w:type="dxa"/>
            <w:gridSpan w:val="2"/>
            <w:vAlign w:val="center"/>
          </w:tcPr>
          <w:p w14:paraId="77CA4F66" w14:textId="77777777" w:rsidR="00781AEB" w:rsidRDefault="00A1003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2755028E" w14:textId="77777777" w:rsidR="00781AEB" w:rsidRDefault="00781AEB">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14:paraId="034FB6DD"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2426F562" w14:textId="77777777" w:rsidR="00781AEB" w:rsidRDefault="00A10035">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胡红霞</w:t>
            </w:r>
            <w:bookmarkEnd w:id="13"/>
          </w:p>
        </w:tc>
      </w:tr>
      <w:tr w:rsidR="00781AEB" w14:paraId="1184A882" w14:textId="77777777">
        <w:trPr>
          <w:trHeight w:val="467"/>
          <w:jc w:val="center"/>
        </w:trPr>
        <w:tc>
          <w:tcPr>
            <w:tcW w:w="1919" w:type="dxa"/>
            <w:vAlign w:val="center"/>
          </w:tcPr>
          <w:p w14:paraId="7787E0C7" w14:textId="77777777" w:rsidR="00781AEB" w:rsidRDefault="00A1003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32C739EA" w14:textId="77777777" w:rsidR="00781AEB" w:rsidRDefault="00A1003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14:paraId="20059728" w14:textId="0BE96DA2" w:rsidR="00781AEB" w:rsidRDefault="00A10035">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制服、工作服</w:t>
            </w:r>
            <w:bookmarkEnd w:id="14"/>
            <w:r w:rsidR="0061382F">
              <w:rPr>
                <w:rFonts w:ascii="宋体" w:hAnsi="宋体" w:hint="eastAsia"/>
                <w:b/>
                <w:color w:val="000000" w:themeColor="text1"/>
                <w:sz w:val="20"/>
                <w:szCs w:val="20"/>
              </w:rPr>
              <w:t>销售</w:t>
            </w:r>
          </w:p>
        </w:tc>
      </w:tr>
      <w:tr w:rsidR="00781AEB" w14:paraId="1095E286" w14:textId="77777777">
        <w:trPr>
          <w:trHeight w:val="250"/>
          <w:jc w:val="center"/>
        </w:trPr>
        <w:tc>
          <w:tcPr>
            <w:tcW w:w="1919" w:type="dxa"/>
            <w:vAlign w:val="center"/>
          </w:tcPr>
          <w:p w14:paraId="294147F0" w14:textId="77777777" w:rsidR="00781AEB" w:rsidRDefault="00A1003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48718B51" w14:textId="09B71838" w:rsidR="00781AEB" w:rsidRDefault="0061382F">
            <w:pPr>
              <w:spacing w:line="320" w:lineRule="exact"/>
              <w:rPr>
                <w:rFonts w:ascii="宋体" w:hAnsi="宋体"/>
                <w:b/>
                <w:color w:val="000000" w:themeColor="text1"/>
                <w:sz w:val="20"/>
                <w:szCs w:val="20"/>
              </w:rPr>
            </w:pPr>
            <w:r w:rsidRPr="00CA303E">
              <w:rPr>
                <w:rFonts w:hint="eastAsia"/>
                <w:b/>
                <w:szCs w:val="21"/>
              </w:rPr>
              <w:t>29.08.02</w:t>
            </w:r>
          </w:p>
        </w:tc>
        <w:tc>
          <w:tcPr>
            <w:tcW w:w="2127" w:type="dxa"/>
            <w:gridSpan w:val="7"/>
            <w:vAlign w:val="center"/>
          </w:tcPr>
          <w:p w14:paraId="46FA870E"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141BFBC1" w14:textId="77777777" w:rsidR="00781AEB" w:rsidRDefault="00A10035">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781AEB" w14:paraId="37A69FFD" w14:textId="77777777">
        <w:trPr>
          <w:trHeight w:val="381"/>
          <w:jc w:val="center"/>
        </w:trPr>
        <w:tc>
          <w:tcPr>
            <w:tcW w:w="1919" w:type="dxa"/>
            <w:vAlign w:val="center"/>
          </w:tcPr>
          <w:p w14:paraId="611FE620" w14:textId="77777777" w:rsidR="00781AEB" w:rsidRDefault="00A1003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1FCC435A" w14:textId="77777777" w:rsidR="00781AEB" w:rsidRDefault="00A10035">
            <w:pPr>
              <w:jc w:val="center"/>
              <w:rPr>
                <w:rFonts w:ascii="宋体" w:hAnsi="宋体"/>
                <w:b/>
                <w:color w:val="000000" w:themeColor="text1"/>
                <w:sz w:val="20"/>
                <w:szCs w:val="20"/>
              </w:rPr>
            </w:pPr>
            <w:bookmarkStart w:id="15" w:name="体系运行时间"/>
            <w:r>
              <w:rPr>
                <w:rFonts w:ascii="宋体" w:hAnsi="宋体"/>
                <w:b/>
                <w:color w:val="000000" w:themeColor="text1"/>
                <w:sz w:val="20"/>
                <w:szCs w:val="20"/>
              </w:rPr>
              <w:t>2019-10-20 0:00:00</w:t>
            </w:r>
            <w:bookmarkEnd w:id="15"/>
          </w:p>
        </w:tc>
        <w:tc>
          <w:tcPr>
            <w:tcW w:w="2403" w:type="dxa"/>
            <w:gridSpan w:val="6"/>
            <w:vAlign w:val="center"/>
          </w:tcPr>
          <w:p w14:paraId="7A40927B" w14:textId="77777777" w:rsidR="00781AEB" w:rsidRDefault="00A1003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1A408121" w14:textId="77777777" w:rsidR="00781AEB" w:rsidRDefault="00781AEB">
            <w:pPr>
              <w:rPr>
                <w:rFonts w:ascii="宋体" w:hAnsi="宋体"/>
                <w:b/>
                <w:color w:val="000000" w:themeColor="text1"/>
                <w:sz w:val="20"/>
                <w:szCs w:val="20"/>
              </w:rPr>
            </w:pPr>
          </w:p>
        </w:tc>
      </w:tr>
      <w:tr w:rsidR="00781AEB" w14:paraId="7B971A4F" w14:textId="77777777">
        <w:trPr>
          <w:cantSplit/>
          <w:trHeight w:val="611"/>
          <w:jc w:val="center"/>
        </w:trPr>
        <w:tc>
          <w:tcPr>
            <w:tcW w:w="1919" w:type="dxa"/>
            <w:vAlign w:val="center"/>
          </w:tcPr>
          <w:p w14:paraId="0E546DF4" w14:textId="77777777" w:rsidR="00781AEB" w:rsidRDefault="00A1003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580AD03A" w14:textId="77777777" w:rsidR="00781AEB" w:rsidRDefault="00A1003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31E32FD1" w14:textId="77777777" w:rsidR="00781AEB" w:rsidRDefault="00781AEB">
            <w:pPr>
              <w:widowControl/>
              <w:jc w:val="left"/>
              <w:rPr>
                <w:rFonts w:ascii="宋体" w:hAnsi="宋体"/>
                <w:b/>
                <w:color w:val="000000" w:themeColor="text1"/>
                <w:spacing w:val="-20"/>
                <w:sz w:val="20"/>
                <w:szCs w:val="20"/>
              </w:rPr>
            </w:pPr>
          </w:p>
          <w:p w14:paraId="73AE2A3B" w14:textId="77777777" w:rsidR="00781AEB" w:rsidRDefault="00A1003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781AEB" w14:paraId="49D1ADDB" w14:textId="77777777">
        <w:trPr>
          <w:cantSplit/>
          <w:jc w:val="center"/>
        </w:trPr>
        <w:tc>
          <w:tcPr>
            <w:tcW w:w="1919" w:type="dxa"/>
            <w:vAlign w:val="center"/>
          </w:tcPr>
          <w:p w14:paraId="6ED932B8" w14:textId="77777777" w:rsidR="00781AEB" w:rsidRDefault="00A1003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1D7BBDF3" w14:textId="77777777" w:rsidR="00781AEB" w:rsidRDefault="00A1003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2F32C58E" w14:textId="77777777" w:rsidR="00781AEB" w:rsidRDefault="00781AEB">
            <w:pPr>
              <w:widowControl/>
              <w:jc w:val="left"/>
              <w:rPr>
                <w:rFonts w:ascii="宋体" w:hAnsi="宋体"/>
                <w:b/>
                <w:color w:val="000000" w:themeColor="text1"/>
                <w:sz w:val="20"/>
                <w:szCs w:val="20"/>
              </w:rPr>
            </w:pPr>
          </w:p>
        </w:tc>
      </w:tr>
    </w:tbl>
    <w:p w14:paraId="0C077929" w14:textId="77777777" w:rsidR="00781AEB" w:rsidRDefault="00A10035">
      <w:pPr>
        <w:rPr>
          <w:rFonts w:ascii="宋体" w:hAnsi="宋体"/>
          <w:b/>
          <w:color w:val="000000" w:themeColor="text1"/>
          <w:sz w:val="16"/>
          <w:szCs w:val="16"/>
        </w:rPr>
      </w:pPr>
      <w:r>
        <w:rPr>
          <w:rFonts w:ascii="宋体" w:hAnsi="宋体" w:hint="eastAsia"/>
          <w:b/>
          <w:color w:val="000000" w:themeColor="text1"/>
          <w:sz w:val="26"/>
          <w:szCs w:val="26"/>
        </w:rPr>
        <w:t>五、审核活动综述</w:t>
      </w:r>
    </w:p>
    <w:p w14:paraId="15BFE221" w14:textId="77777777" w:rsidR="00781AEB" w:rsidRDefault="00A1003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7D52C35B" w14:textId="77777777" w:rsidR="00781AEB" w:rsidRDefault="00A1003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a"/>
        <w:tblW w:w="9923" w:type="dxa"/>
        <w:tblInd w:w="-743" w:type="dxa"/>
        <w:tblLayout w:type="fixed"/>
        <w:tblLook w:val="04A0" w:firstRow="1" w:lastRow="0" w:firstColumn="1" w:lastColumn="0" w:noHBand="0" w:noVBand="1"/>
      </w:tblPr>
      <w:tblGrid>
        <w:gridCol w:w="3119"/>
        <w:gridCol w:w="6804"/>
      </w:tblGrid>
      <w:tr w:rsidR="00781AEB" w14:paraId="7CFAFB48" w14:textId="77777777">
        <w:tc>
          <w:tcPr>
            <w:tcW w:w="3119" w:type="dxa"/>
          </w:tcPr>
          <w:p w14:paraId="6B1D832D" w14:textId="77777777" w:rsidR="00781AEB" w:rsidRDefault="00A1003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663E3EC5" w14:textId="77777777" w:rsidR="00781AEB" w:rsidRDefault="00A1003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81AEB" w14:paraId="02163196" w14:textId="77777777">
        <w:tc>
          <w:tcPr>
            <w:tcW w:w="3119" w:type="dxa"/>
          </w:tcPr>
          <w:p w14:paraId="4386F2B1" w14:textId="77777777" w:rsidR="00781AEB" w:rsidRDefault="00A10035">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14:paraId="2B193BC1" w14:textId="77777777" w:rsidR="00781AEB" w:rsidRDefault="00A10035">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781AEB" w14:paraId="3AACE23F" w14:textId="77777777">
        <w:tc>
          <w:tcPr>
            <w:tcW w:w="3119" w:type="dxa"/>
          </w:tcPr>
          <w:p w14:paraId="2878EC22" w14:textId="45CDBA01" w:rsidR="00781AEB" w:rsidRDefault="0061382F">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14:paraId="4207A760" w14:textId="6B7235A1" w:rsidR="00781AEB" w:rsidRDefault="00A10035">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r w:rsidR="0061382F">
              <w:rPr>
                <w:rFonts w:ascii="宋体" w:hAnsi="宋体" w:hint="eastAsia"/>
                <w:b/>
                <w:color w:val="000000" w:themeColor="text1"/>
                <w:sz w:val="20"/>
                <w:szCs w:val="20"/>
              </w:rPr>
              <w:t>；合同管理；采购管理；</w:t>
            </w:r>
          </w:p>
        </w:tc>
      </w:tr>
      <w:tr w:rsidR="00781AEB" w14:paraId="2FA6DB60" w14:textId="77777777">
        <w:tc>
          <w:tcPr>
            <w:tcW w:w="3119" w:type="dxa"/>
          </w:tcPr>
          <w:p w14:paraId="15705299" w14:textId="5C4E6035" w:rsidR="00781AEB" w:rsidRDefault="00781AEB">
            <w:pPr>
              <w:jc w:val="center"/>
              <w:rPr>
                <w:rFonts w:ascii="宋体" w:hAnsi="宋体"/>
                <w:b/>
                <w:color w:val="000000" w:themeColor="text1"/>
                <w:sz w:val="20"/>
                <w:szCs w:val="20"/>
              </w:rPr>
            </w:pPr>
          </w:p>
        </w:tc>
        <w:tc>
          <w:tcPr>
            <w:tcW w:w="6804" w:type="dxa"/>
          </w:tcPr>
          <w:p w14:paraId="111D648B" w14:textId="052FCD66" w:rsidR="00781AEB" w:rsidRDefault="00781AEB">
            <w:pPr>
              <w:jc w:val="left"/>
              <w:rPr>
                <w:rFonts w:ascii="宋体" w:hAnsi="宋体"/>
                <w:b/>
                <w:color w:val="000000" w:themeColor="text1"/>
                <w:spacing w:val="-20"/>
                <w:sz w:val="20"/>
                <w:szCs w:val="20"/>
                <w:u w:val="single"/>
              </w:rPr>
            </w:pPr>
          </w:p>
        </w:tc>
      </w:tr>
      <w:tr w:rsidR="00781AEB" w14:paraId="00228DD8" w14:textId="77777777">
        <w:tc>
          <w:tcPr>
            <w:tcW w:w="3119" w:type="dxa"/>
          </w:tcPr>
          <w:p w14:paraId="2F3AB22A" w14:textId="77777777" w:rsidR="00781AEB" w:rsidRDefault="00781AEB">
            <w:pPr>
              <w:jc w:val="center"/>
              <w:rPr>
                <w:rFonts w:ascii="宋体" w:hAnsi="宋体"/>
                <w:b/>
                <w:color w:val="000000" w:themeColor="text1"/>
                <w:sz w:val="20"/>
                <w:szCs w:val="20"/>
              </w:rPr>
            </w:pPr>
          </w:p>
        </w:tc>
        <w:tc>
          <w:tcPr>
            <w:tcW w:w="6804" w:type="dxa"/>
          </w:tcPr>
          <w:p w14:paraId="79D1C940" w14:textId="77777777" w:rsidR="00781AEB" w:rsidRDefault="00781AEB">
            <w:pPr>
              <w:jc w:val="left"/>
              <w:rPr>
                <w:rFonts w:ascii="宋体" w:hAnsi="宋体"/>
                <w:b/>
                <w:color w:val="000000" w:themeColor="text1"/>
                <w:spacing w:val="-20"/>
                <w:sz w:val="20"/>
                <w:szCs w:val="20"/>
                <w:u w:val="single"/>
              </w:rPr>
            </w:pPr>
          </w:p>
        </w:tc>
      </w:tr>
      <w:tr w:rsidR="00781AEB" w14:paraId="418FE0B6" w14:textId="77777777">
        <w:tc>
          <w:tcPr>
            <w:tcW w:w="3119" w:type="dxa"/>
          </w:tcPr>
          <w:p w14:paraId="48A85908" w14:textId="77777777" w:rsidR="00781AEB" w:rsidRDefault="00781AEB">
            <w:pPr>
              <w:rPr>
                <w:rFonts w:ascii="宋体" w:hAnsi="宋体"/>
                <w:b/>
                <w:color w:val="000000" w:themeColor="text1"/>
                <w:szCs w:val="21"/>
              </w:rPr>
            </w:pPr>
          </w:p>
        </w:tc>
        <w:tc>
          <w:tcPr>
            <w:tcW w:w="6804" w:type="dxa"/>
          </w:tcPr>
          <w:p w14:paraId="7D6C5F45" w14:textId="77777777" w:rsidR="00781AEB" w:rsidRDefault="00781AEB">
            <w:pPr>
              <w:rPr>
                <w:rFonts w:ascii="宋体" w:hAnsi="宋体"/>
                <w:b/>
                <w:color w:val="000000" w:themeColor="text1"/>
                <w:spacing w:val="-20"/>
                <w:szCs w:val="21"/>
                <w:u w:val="single"/>
              </w:rPr>
            </w:pPr>
          </w:p>
        </w:tc>
      </w:tr>
    </w:tbl>
    <w:p w14:paraId="47AC8FB1" w14:textId="77777777" w:rsidR="00781AEB" w:rsidRDefault="00A1003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42115084" w14:textId="77777777" w:rsidR="00781AEB" w:rsidRDefault="00781AEB">
      <w:pPr>
        <w:ind w:leftChars="-337" w:left="-273" w:hangingChars="271" w:hanging="435"/>
        <w:rPr>
          <w:rFonts w:hAnsi="宋体"/>
          <w:b/>
          <w:color w:val="000000" w:themeColor="text1"/>
          <w:sz w:val="16"/>
          <w:szCs w:val="16"/>
        </w:rPr>
      </w:pPr>
    </w:p>
    <w:tbl>
      <w:tblPr>
        <w:tblStyle w:val="aa"/>
        <w:tblW w:w="9923" w:type="dxa"/>
        <w:tblInd w:w="-743" w:type="dxa"/>
        <w:tblLayout w:type="fixed"/>
        <w:tblLook w:val="04A0" w:firstRow="1" w:lastRow="0" w:firstColumn="1" w:lastColumn="0" w:noHBand="0" w:noVBand="1"/>
      </w:tblPr>
      <w:tblGrid>
        <w:gridCol w:w="3119"/>
        <w:gridCol w:w="3249"/>
        <w:gridCol w:w="3555"/>
      </w:tblGrid>
      <w:tr w:rsidR="00781AEB" w14:paraId="776F392C" w14:textId="77777777">
        <w:tc>
          <w:tcPr>
            <w:tcW w:w="3119" w:type="dxa"/>
          </w:tcPr>
          <w:p w14:paraId="2D4AC247" w14:textId="77777777" w:rsidR="00781AEB" w:rsidRDefault="00A1003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280BEDF8" w14:textId="77777777" w:rsidR="00781AEB" w:rsidRDefault="00A1003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6CB50434" w14:textId="77777777" w:rsidR="00781AEB" w:rsidRDefault="00A1003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81AEB" w14:paraId="762D787E" w14:textId="77777777">
        <w:tc>
          <w:tcPr>
            <w:tcW w:w="3119" w:type="dxa"/>
          </w:tcPr>
          <w:p w14:paraId="00F1379D" w14:textId="77777777" w:rsidR="00781AEB" w:rsidRDefault="00781AEB">
            <w:pPr>
              <w:jc w:val="center"/>
              <w:rPr>
                <w:rFonts w:ascii="宋体" w:hAnsi="宋体"/>
                <w:b/>
                <w:color w:val="000000" w:themeColor="text1"/>
                <w:sz w:val="20"/>
                <w:szCs w:val="20"/>
              </w:rPr>
            </w:pPr>
          </w:p>
        </w:tc>
        <w:tc>
          <w:tcPr>
            <w:tcW w:w="3249" w:type="dxa"/>
          </w:tcPr>
          <w:p w14:paraId="40EF216E" w14:textId="77777777" w:rsidR="00781AEB" w:rsidRDefault="00781AEB">
            <w:pPr>
              <w:jc w:val="center"/>
              <w:rPr>
                <w:rFonts w:ascii="宋体" w:hAnsi="宋体"/>
                <w:b/>
                <w:color w:val="000000" w:themeColor="text1"/>
                <w:spacing w:val="-20"/>
                <w:sz w:val="20"/>
                <w:szCs w:val="20"/>
                <w:u w:val="single"/>
              </w:rPr>
            </w:pPr>
          </w:p>
        </w:tc>
        <w:tc>
          <w:tcPr>
            <w:tcW w:w="3555" w:type="dxa"/>
          </w:tcPr>
          <w:p w14:paraId="30E256EC" w14:textId="77777777" w:rsidR="00781AEB" w:rsidRDefault="00781AEB">
            <w:pPr>
              <w:jc w:val="center"/>
              <w:rPr>
                <w:rFonts w:ascii="宋体" w:hAnsi="宋体"/>
                <w:b/>
                <w:color w:val="000000" w:themeColor="text1"/>
                <w:spacing w:val="-20"/>
                <w:sz w:val="20"/>
                <w:szCs w:val="20"/>
                <w:u w:val="single"/>
              </w:rPr>
            </w:pPr>
          </w:p>
        </w:tc>
      </w:tr>
      <w:tr w:rsidR="00781AEB" w14:paraId="1A66A9FE" w14:textId="77777777">
        <w:tc>
          <w:tcPr>
            <w:tcW w:w="3119" w:type="dxa"/>
          </w:tcPr>
          <w:p w14:paraId="49747508" w14:textId="77777777" w:rsidR="00781AEB" w:rsidRDefault="00781AEB">
            <w:pPr>
              <w:jc w:val="center"/>
              <w:rPr>
                <w:rFonts w:ascii="宋体" w:hAnsi="宋体"/>
                <w:b/>
                <w:color w:val="000000" w:themeColor="text1"/>
                <w:sz w:val="20"/>
                <w:szCs w:val="20"/>
              </w:rPr>
            </w:pPr>
          </w:p>
        </w:tc>
        <w:tc>
          <w:tcPr>
            <w:tcW w:w="3249" w:type="dxa"/>
          </w:tcPr>
          <w:p w14:paraId="13BA861B" w14:textId="77777777" w:rsidR="00781AEB" w:rsidRDefault="00781AEB">
            <w:pPr>
              <w:jc w:val="center"/>
              <w:rPr>
                <w:rFonts w:ascii="宋体" w:hAnsi="宋体"/>
                <w:b/>
                <w:color w:val="000000" w:themeColor="text1"/>
                <w:spacing w:val="-20"/>
                <w:sz w:val="20"/>
                <w:szCs w:val="20"/>
                <w:u w:val="single"/>
              </w:rPr>
            </w:pPr>
          </w:p>
        </w:tc>
        <w:tc>
          <w:tcPr>
            <w:tcW w:w="3555" w:type="dxa"/>
          </w:tcPr>
          <w:p w14:paraId="75B7773F" w14:textId="77777777" w:rsidR="00781AEB" w:rsidRDefault="00781AEB">
            <w:pPr>
              <w:jc w:val="center"/>
              <w:rPr>
                <w:rFonts w:ascii="宋体" w:hAnsi="宋体"/>
                <w:b/>
                <w:color w:val="000000" w:themeColor="text1"/>
                <w:spacing w:val="-20"/>
                <w:sz w:val="20"/>
                <w:szCs w:val="20"/>
                <w:u w:val="single"/>
              </w:rPr>
            </w:pPr>
          </w:p>
        </w:tc>
      </w:tr>
      <w:tr w:rsidR="00781AEB" w14:paraId="7D7E9015" w14:textId="77777777">
        <w:tc>
          <w:tcPr>
            <w:tcW w:w="3119" w:type="dxa"/>
          </w:tcPr>
          <w:p w14:paraId="6F9443B9" w14:textId="77777777" w:rsidR="00781AEB" w:rsidRDefault="00781AEB">
            <w:pPr>
              <w:jc w:val="center"/>
              <w:rPr>
                <w:rFonts w:ascii="宋体" w:hAnsi="宋体"/>
                <w:b/>
                <w:color w:val="000000" w:themeColor="text1"/>
                <w:sz w:val="20"/>
                <w:szCs w:val="20"/>
              </w:rPr>
            </w:pPr>
          </w:p>
        </w:tc>
        <w:tc>
          <w:tcPr>
            <w:tcW w:w="3249" w:type="dxa"/>
          </w:tcPr>
          <w:p w14:paraId="25F6F0DE" w14:textId="77777777" w:rsidR="00781AEB" w:rsidRDefault="00781AEB">
            <w:pPr>
              <w:jc w:val="center"/>
              <w:rPr>
                <w:rFonts w:ascii="宋体" w:hAnsi="宋体"/>
                <w:b/>
                <w:color w:val="000000" w:themeColor="text1"/>
                <w:spacing w:val="-20"/>
                <w:sz w:val="20"/>
                <w:szCs w:val="20"/>
                <w:u w:val="single"/>
              </w:rPr>
            </w:pPr>
          </w:p>
        </w:tc>
        <w:tc>
          <w:tcPr>
            <w:tcW w:w="3555" w:type="dxa"/>
          </w:tcPr>
          <w:p w14:paraId="0D83346A" w14:textId="77777777" w:rsidR="00781AEB" w:rsidRDefault="00781AEB">
            <w:pPr>
              <w:jc w:val="center"/>
              <w:rPr>
                <w:rFonts w:ascii="宋体" w:hAnsi="宋体"/>
                <w:b/>
                <w:color w:val="000000" w:themeColor="text1"/>
                <w:spacing w:val="-20"/>
                <w:sz w:val="20"/>
                <w:szCs w:val="20"/>
                <w:u w:val="single"/>
              </w:rPr>
            </w:pPr>
          </w:p>
        </w:tc>
      </w:tr>
    </w:tbl>
    <w:p w14:paraId="7B6A8410" w14:textId="77777777" w:rsidR="00781AEB" w:rsidRDefault="00A1003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a"/>
        <w:tblW w:w="10035" w:type="dxa"/>
        <w:tblInd w:w="-855" w:type="dxa"/>
        <w:tblLayout w:type="fixed"/>
        <w:tblLook w:val="04A0" w:firstRow="1" w:lastRow="0" w:firstColumn="1" w:lastColumn="0" w:noHBand="0" w:noVBand="1"/>
      </w:tblPr>
      <w:tblGrid>
        <w:gridCol w:w="1976"/>
        <w:gridCol w:w="1120"/>
        <w:gridCol w:w="626"/>
        <w:gridCol w:w="6313"/>
      </w:tblGrid>
      <w:tr w:rsidR="00781AEB" w14:paraId="54A5ED54" w14:textId="77777777">
        <w:tc>
          <w:tcPr>
            <w:tcW w:w="1976" w:type="dxa"/>
          </w:tcPr>
          <w:p w14:paraId="4059658E" w14:textId="77777777" w:rsidR="00781AEB" w:rsidRDefault="00A1003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4099C949" w14:textId="77777777" w:rsidR="00781AEB" w:rsidRDefault="00A10035">
            <w:pPr>
              <w:rPr>
                <w:b/>
                <w:color w:val="000000" w:themeColor="text1"/>
                <w:sz w:val="20"/>
                <w:szCs w:val="20"/>
              </w:rPr>
            </w:pPr>
            <w:r>
              <w:rPr>
                <w:rFonts w:hint="eastAsia"/>
                <w:b/>
                <w:color w:val="000000" w:themeColor="text1"/>
                <w:sz w:val="20"/>
                <w:szCs w:val="20"/>
              </w:rPr>
              <w:t>服务名称</w:t>
            </w:r>
          </w:p>
        </w:tc>
        <w:tc>
          <w:tcPr>
            <w:tcW w:w="1120" w:type="dxa"/>
          </w:tcPr>
          <w:p w14:paraId="66CBC10C" w14:textId="77777777" w:rsidR="00781AEB" w:rsidRDefault="00A1003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31B9C6CC" w14:textId="77777777" w:rsidR="00781AEB" w:rsidRDefault="00A10035">
            <w:pPr>
              <w:rPr>
                <w:b/>
                <w:color w:val="000000" w:themeColor="text1"/>
                <w:sz w:val="20"/>
                <w:szCs w:val="20"/>
              </w:rPr>
            </w:pPr>
            <w:r>
              <w:rPr>
                <w:rFonts w:hint="eastAsia"/>
                <w:b/>
                <w:color w:val="000000" w:themeColor="text1"/>
                <w:sz w:val="20"/>
                <w:szCs w:val="20"/>
              </w:rPr>
              <w:t>服务类型</w:t>
            </w:r>
          </w:p>
        </w:tc>
        <w:tc>
          <w:tcPr>
            <w:tcW w:w="626" w:type="dxa"/>
          </w:tcPr>
          <w:p w14:paraId="3F0C46FE" w14:textId="77777777" w:rsidR="00781AEB" w:rsidRDefault="00A10035">
            <w:pPr>
              <w:rPr>
                <w:b/>
                <w:color w:val="000000" w:themeColor="text1"/>
                <w:sz w:val="20"/>
                <w:szCs w:val="20"/>
              </w:rPr>
            </w:pPr>
            <w:r>
              <w:rPr>
                <w:rFonts w:hint="eastAsia"/>
                <w:b/>
                <w:color w:val="000000" w:themeColor="text1"/>
                <w:sz w:val="20"/>
                <w:szCs w:val="20"/>
              </w:rPr>
              <w:t>规格</w:t>
            </w:r>
          </w:p>
        </w:tc>
        <w:tc>
          <w:tcPr>
            <w:tcW w:w="6313" w:type="dxa"/>
          </w:tcPr>
          <w:p w14:paraId="550C51AB" w14:textId="77777777" w:rsidR="00781AEB" w:rsidRDefault="00A10035">
            <w:pPr>
              <w:rPr>
                <w:b/>
                <w:color w:val="000000" w:themeColor="text1"/>
                <w:sz w:val="20"/>
                <w:szCs w:val="20"/>
              </w:rPr>
            </w:pPr>
            <w:r>
              <w:rPr>
                <w:rFonts w:hint="eastAsia"/>
                <w:b/>
                <w:color w:val="000000" w:themeColor="text1"/>
                <w:sz w:val="20"/>
                <w:szCs w:val="20"/>
              </w:rPr>
              <w:t>执行标准</w:t>
            </w:r>
          </w:p>
        </w:tc>
      </w:tr>
      <w:tr w:rsidR="00781AEB" w14:paraId="68447993" w14:textId="77777777">
        <w:tc>
          <w:tcPr>
            <w:tcW w:w="1976" w:type="dxa"/>
          </w:tcPr>
          <w:p w14:paraId="7C8E920B" w14:textId="158AA289" w:rsidR="00781AEB" w:rsidRDefault="00A10035">
            <w:pPr>
              <w:spacing w:line="0" w:lineRule="atLeast"/>
              <w:jc w:val="left"/>
              <w:rPr>
                <w:b/>
                <w:color w:val="FF0000"/>
                <w:sz w:val="20"/>
                <w:szCs w:val="20"/>
              </w:rPr>
            </w:pPr>
            <w:r>
              <w:rPr>
                <w:rFonts w:ascii="宋体" w:hAnsi="宋体"/>
                <w:b/>
                <w:color w:val="000000" w:themeColor="text1"/>
                <w:sz w:val="20"/>
                <w:szCs w:val="20"/>
              </w:rPr>
              <w:t>制服、工作服</w:t>
            </w:r>
            <w:r w:rsidR="0061382F">
              <w:rPr>
                <w:rFonts w:ascii="宋体" w:hAnsi="宋体" w:hint="eastAsia"/>
                <w:b/>
                <w:color w:val="000000" w:themeColor="text1"/>
                <w:sz w:val="20"/>
                <w:szCs w:val="20"/>
              </w:rPr>
              <w:t>销售</w:t>
            </w:r>
          </w:p>
        </w:tc>
        <w:tc>
          <w:tcPr>
            <w:tcW w:w="1120" w:type="dxa"/>
          </w:tcPr>
          <w:p w14:paraId="0485AABC" w14:textId="77777777" w:rsidR="00781AEB" w:rsidRDefault="00781AEB">
            <w:pPr>
              <w:rPr>
                <w:b/>
                <w:sz w:val="20"/>
                <w:szCs w:val="20"/>
              </w:rPr>
            </w:pPr>
          </w:p>
        </w:tc>
        <w:tc>
          <w:tcPr>
            <w:tcW w:w="626" w:type="dxa"/>
          </w:tcPr>
          <w:p w14:paraId="16F38FCB" w14:textId="77777777" w:rsidR="00781AEB" w:rsidRDefault="00781AEB">
            <w:pPr>
              <w:rPr>
                <w:b/>
                <w:color w:val="000000" w:themeColor="text1"/>
                <w:sz w:val="20"/>
                <w:szCs w:val="20"/>
              </w:rPr>
            </w:pPr>
          </w:p>
        </w:tc>
        <w:tc>
          <w:tcPr>
            <w:tcW w:w="6313" w:type="dxa"/>
          </w:tcPr>
          <w:p w14:paraId="18E019A4" w14:textId="77777777" w:rsidR="00781AEB" w:rsidRDefault="006E3B84">
            <w:pPr>
              <w:widowControl/>
              <w:spacing w:line="400" w:lineRule="exact"/>
              <w:rPr>
                <w:b/>
                <w:color w:val="000000" w:themeColor="text1"/>
                <w:sz w:val="20"/>
                <w:szCs w:val="20"/>
              </w:rPr>
            </w:pPr>
            <w:r>
              <w:rPr>
                <w:rFonts w:ascii="宋体" w:hAnsi="宋体" w:hint="eastAsia"/>
                <w:szCs w:val="21"/>
              </w:rPr>
              <w:t>警服 检验G</w:t>
            </w:r>
            <w:r>
              <w:rPr>
                <w:rFonts w:ascii="宋体" w:hAnsi="宋体"/>
                <w:szCs w:val="21"/>
              </w:rPr>
              <w:t>A253-2000</w:t>
            </w:r>
            <w:r>
              <w:rPr>
                <w:rFonts w:ascii="宋体" w:hAnsi="宋体" w:hint="eastAsia"/>
                <w:color w:val="0000FF"/>
                <w:szCs w:val="21"/>
              </w:rPr>
              <w:t>、</w:t>
            </w:r>
            <w:r>
              <w:rPr>
                <w:rFonts w:ascii="宋体" w:hAnsi="宋体" w:hint="eastAsia"/>
                <w:szCs w:val="21"/>
              </w:rPr>
              <w:t>警服 夏执勤服G</w:t>
            </w:r>
            <w:r>
              <w:rPr>
                <w:rFonts w:ascii="宋体" w:hAnsi="宋体"/>
                <w:szCs w:val="21"/>
              </w:rPr>
              <w:t>A568-2009</w:t>
            </w:r>
            <w:r>
              <w:rPr>
                <w:rFonts w:ascii="宋体" w:hAnsi="宋体" w:hint="eastAsia"/>
                <w:szCs w:val="21"/>
              </w:rPr>
              <w:t>、警服 男春秋 冬常服</w:t>
            </w:r>
            <w:r>
              <w:rPr>
                <w:rFonts w:ascii="宋体" w:hAnsi="宋体"/>
                <w:szCs w:val="21"/>
              </w:rPr>
              <w:t>GA261-2009</w:t>
            </w:r>
            <w:r>
              <w:rPr>
                <w:rFonts w:ascii="宋体" w:hAnsi="宋体" w:hint="eastAsia"/>
                <w:szCs w:val="21"/>
              </w:rPr>
              <w:t>、警服 女春秋、冬常服G</w:t>
            </w:r>
            <w:r>
              <w:rPr>
                <w:rFonts w:ascii="宋体" w:hAnsi="宋体"/>
                <w:szCs w:val="21"/>
              </w:rPr>
              <w:t>A262-2009</w:t>
            </w:r>
            <w:r>
              <w:rPr>
                <w:rFonts w:ascii="宋体" w:hAnsi="宋体" w:hint="eastAsia"/>
                <w:szCs w:val="21"/>
              </w:rPr>
              <w:t>等</w:t>
            </w:r>
          </w:p>
        </w:tc>
      </w:tr>
    </w:tbl>
    <w:p w14:paraId="25F8E3CE" w14:textId="77777777" w:rsidR="00781AEB" w:rsidRDefault="00781AEB">
      <w:pPr>
        <w:ind w:leftChars="-337" w:left="-137" w:hangingChars="271" w:hanging="571"/>
        <w:rPr>
          <w:b/>
          <w:color w:val="000000" w:themeColor="text1"/>
          <w:szCs w:val="21"/>
          <w:u w:val="single"/>
        </w:rPr>
      </w:pPr>
    </w:p>
    <w:p w14:paraId="584822C9" w14:textId="77777777" w:rsidR="00781AEB" w:rsidRDefault="00A10035">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14:paraId="626B67C3" w14:textId="70A30B76" w:rsidR="00781AEB" w:rsidRDefault="00A1003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bookmarkStart w:id="16" w:name="OLE_LINK1"/>
      <w:r>
        <w:rPr>
          <w:rFonts w:hint="eastAsia"/>
          <w:b/>
          <w:color w:val="000000" w:themeColor="text1"/>
          <w:spacing w:val="-10"/>
          <w:szCs w:val="21"/>
        </w:rPr>
        <w:t>20</w:t>
      </w:r>
      <w:r>
        <w:rPr>
          <w:rFonts w:hint="eastAsia"/>
          <w:b/>
          <w:color w:val="000000" w:themeColor="text1"/>
          <w:spacing w:val="-10"/>
          <w:szCs w:val="21"/>
        </w:rPr>
        <w:t>日</w:t>
      </w:r>
      <w:bookmarkEnd w:id="16"/>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sidR="00574FEE">
        <w:rPr>
          <w:rFonts w:hint="eastAsia"/>
          <w:b/>
          <w:color w:val="000000" w:themeColor="text1"/>
          <w:spacing w:val="-10"/>
          <w:szCs w:val="21"/>
          <w:u w:val="single"/>
        </w:rPr>
        <w:t>6</w:t>
      </w:r>
      <w:r>
        <w:rPr>
          <w:rFonts w:hint="eastAsia"/>
          <w:b/>
          <w:color w:val="000000" w:themeColor="text1"/>
          <w:spacing w:val="-10"/>
          <w:szCs w:val="21"/>
        </w:rPr>
        <w:t>月</w:t>
      </w:r>
      <w:r w:rsidR="00574FEE">
        <w:rPr>
          <w:rFonts w:hint="eastAsia"/>
          <w:b/>
          <w:color w:val="000000" w:themeColor="text1"/>
          <w:spacing w:val="-10"/>
          <w:szCs w:val="21"/>
          <w:u w:val="single"/>
        </w:rPr>
        <w:t>9</w:t>
      </w:r>
      <w:r>
        <w:rPr>
          <w:rFonts w:hint="eastAsia"/>
          <w:b/>
          <w:color w:val="000000" w:themeColor="text1"/>
          <w:spacing w:val="-10"/>
          <w:szCs w:val="21"/>
        </w:rPr>
        <w:t>日。</w:t>
      </w:r>
    </w:p>
    <w:p w14:paraId="4D788F83" w14:textId="77777777" w:rsidR="00781AEB" w:rsidRDefault="00A1003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14:paraId="25266F1B" w14:textId="77777777" w:rsidR="00781AEB" w:rsidRDefault="00A1003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4E812278" w14:textId="77777777" w:rsidR="00781AEB" w:rsidRDefault="00A1003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14:paraId="4B143042" w14:textId="77777777" w:rsidR="00781AEB" w:rsidRDefault="00A1003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608C2592" w14:textId="77777777" w:rsidR="00781AEB" w:rsidRDefault="00A10035">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7B8A4AD2" w14:textId="77777777" w:rsidR="00781AEB" w:rsidRDefault="00A10035">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81AEB" w14:paraId="382B85AD" w14:textId="77777777">
        <w:trPr>
          <w:cantSplit/>
          <w:trHeight w:val="690"/>
          <w:jc w:val="center"/>
        </w:trPr>
        <w:tc>
          <w:tcPr>
            <w:tcW w:w="720" w:type="dxa"/>
            <w:vMerge w:val="restart"/>
            <w:textDirection w:val="tbRlV"/>
            <w:vAlign w:val="center"/>
          </w:tcPr>
          <w:p w14:paraId="03655301" w14:textId="77777777" w:rsidR="00781AEB" w:rsidRDefault="00A1003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612DF273" w14:textId="77777777" w:rsidR="00781AEB" w:rsidRDefault="00A1003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3ABB229C" w14:textId="77777777" w:rsidR="00781AEB" w:rsidRDefault="00A10035">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组织对内外部因素、相关方需求和期望进行了充分的识别，策划和实施有效。组织确定了体系的边界，基本适用。管理体系8.3条款不适用</w:t>
            </w:r>
            <w:r>
              <w:rPr>
                <w:rFonts w:ascii="华文楷体" w:eastAsia="华文楷体" w:hAnsi="华文楷体" w:hint="eastAsia"/>
                <w:bCs/>
                <w:iCs/>
              </w:rPr>
              <w:t>。</w:t>
            </w:r>
          </w:p>
        </w:tc>
      </w:tr>
      <w:tr w:rsidR="00781AEB" w14:paraId="7E258F74" w14:textId="77777777">
        <w:trPr>
          <w:cantSplit/>
          <w:trHeight w:val="1417"/>
          <w:jc w:val="center"/>
        </w:trPr>
        <w:tc>
          <w:tcPr>
            <w:tcW w:w="720" w:type="dxa"/>
            <w:vMerge/>
            <w:textDirection w:val="tbRlV"/>
            <w:vAlign w:val="center"/>
          </w:tcPr>
          <w:p w14:paraId="78B410DD" w14:textId="77777777" w:rsidR="00781AEB" w:rsidRDefault="00781AEB">
            <w:pPr>
              <w:spacing w:line="240" w:lineRule="exact"/>
              <w:ind w:left="201" w:right="113" w:hangingChars="100" w:hanging="201"/>
              <w:jc w:val="center"/>
              <w:rPr>
                <w:rFonts w:ascii="宋体" w:hAnsi="宋体"/>
                <w:b/>
                <w:color w:val="000000" w:themeColor="text1"/>
                <w:sz w:val="20"/>
                <w:szCs w:val="20"/>
              </w:rPr>
            </w:pPr>
          </w:p>
        </w:tc>
        <w:tc>
          <w:tcPr>
            <w:tcW w:w="9198" w:type="dxa"/>
          </w:tcPr>
          <w:p w14:paraId="2EF7F861" w14:textId="77777777" w:rsidR="00781AEB" w:rsidRDefault="00A1003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7A007215" w14:textId="77777777" w:rsidR="00781AEB" w:rsidRDefault="00A10035">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781AEB" w14:paraId="79E89566" w14:textId="77777777">
        <w:trPr>
          <w:cantSplit/>
          <w:trHeight w:val="1014"/>
          <w:jc w:val="center"/>
        </w:trPr>
        <w:tc>
          <w:tcPr>
            <w:tcW w:w="720" w:type="dxa"/>
            <w:vMerge/>
            <w:textDirection w:val="tbRlV"/>
            <w:vAlign w:val="center"/>
          </w:tcPr>
          <w:p w14:paraId="01FD50DA" w14:textId="77777777" w:rsidR="00781AEB" w:rsidRDefault="00781AEB">
            <w:pPr>
              <w:spacing w:line="240" w:lineRule="exact"/>
              <w:ind w:left="201" w:right="113" w:hangingChars="100" w:hanging="201"/>
              <w:jc w:val="center"/>
              <w:rPr>
                <w:rFonts w:ascii="宋体" w:hAnsi="宋体"/>
                <w:b/>
                <w:color w:val="000000" w:themeColor="text1"/>
                <w:sz w:val="20"/>
                <w:szCs w:val="20"/>
              </w:rPr>
            </w:pPr>
          </w:p>
        </w:tc>
        <w:tc>
          <w:tcPr>
            <w:tcW w:w="9198" w:type="dxa"/>
          </w:tcPr>
          <w:p w14:paraId="6E136A79" w14:textId="77777777" w:rsidR="00781AEB" w:rsidRDefault="00A10035">
            <w:pPr>
              <w:spacing w:line="360" w:lineRule="auto"/>
              <w:ind w:firstLineChars="200" w:firstLine="402"/>
              <w:rPr>
                <w:b/>
                <w:color w:val="000000" w:themeColor="text1"/>
              </w:rPr>
            </w:pPr>
            <w:r>
              <w:rPr>
                <w:b/>
                <w:color w:val="000000" w:themeColor="text1"/>
                <w:sz w:val="20"/>
                <w:szCs w:val="20"/>
              </w:rPr>
              <w:t>3.</w:t>
            </w: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rPr>
              <w:t>质量第一、顾客至上、全员参与、追求卓越</w:t>
            </w:r>
            <w:r>
              <w:rPr>
                <w:rFonts w:ascii="宋体" w:hAnsi="宋体" w:cs="宋体" w:hint="eastAsia"/>
                <w:b/>
                <w:bCs/>
                <w:szCs w:val="21"/>
              </w:rPr>
              <w:t>。</w:t>
            </w:r>
          </w:p>
        </w:tc>
      </w:tr>
      <w:tr w:rsidR="00781AEB" w14:paraId="7F3FFFD1" w14:textId="77777777">
        <w:trPr>
          <w:cantSplit/>
          <w:trHeight w:val="850"/>
          <w:jc w:val="center"/>
        </w:trPr>
        <w:tc>
          <w:tcPr>
            <w:tcW w:w="720" w:type="dxa"/>
            <w:vMerge/>
            <w:textDirection w:val="tbRlV"/>
            <w:vAlign w:val="center"/>
          </w:tcPr>
          <w:p w14:paraId="6AB85B1F" w14:textId="77777777" w:rsidR="00781AEB" w:rsidRDefault="00781AEB">
            <w:pPr>
              <w:spacing w:line="240" w:lineRule="exact"/>
              <w:ind w:left="201" w:right="113" w:hangingChars="100" w:hanging="201"/>
              <w:jc w:val="center"/>
              <w:rPr>
                <w:rFonts w:ascii="宋体" w:hAnsi="宋体"/>
                <w:b/>
                <w:color w:val="000000" w:themeColor="text1"/>
                <w:sz w:val="20"/>
                <w:szCs w:val="20"/>
              </w:rPr>
            </w:pPr>
          </w:p>
        </w:tc>
        <w:tc>
          <w:tcPr>
            <w:tcW w:w="9198" w:type="dxa"/>
          </w:tcPr>
          <w:p w14:paraId="3D8C91D9" w14:textId="77777777" w:rsidR="00781AEB" w:rsidRDefault="00A10035">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54C406A6" w14:textId="77777777" w:rsidR="00781AEB" w:rsidRDefault="00A10035">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781AEB" w14:paraId="41103D5C" w14:textId="77777777">
        <w:trPr>
          <w:cantSplit/>
          <w:trHeight w:val="1177"/>
          <w:jc w:val="center"/>
        </w:trPr>
        <w:tc>
          <w:tcPr>
            <w:tcW w:w="720" w:type="dxa"/>
            <w:vMerge/>
            <w:vAlign w:val="center"/>
          </w:tcPr>
          <w:p w14:paraId="5545FC3F" w14:textId="77777777" w:rsidR="00781AEB" w:rsidRDefault="00781AEB">
            <w:pPr>
              <w:spacing w:line="240" w:lineRule="exact"/>
              <w:jc w:val="center"/>
              <w:rPr>
                <w:b/>
                <w:color w:val="000000" w:themeColor="text1"/>
                <w:sz w:val="20"/>
              </w:rPr>
            </w:pPr>
          </w:p>
        </w:tc>
        <w:tc>
          <w:tcPr>
            <w:tcW w:w="9198" w:type="dxa"/>
          </w:tcPr>
          <w:p w14:paraId="78EAD885" w14:textId="77777777" w:rsidR="00781AEB" w:rsidRDefault="00A1003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64816C23" w14:textId="43C6EB60" w:rsidR="00781AEB" w:rsidRDefault="00A10035">
            <w:pPr>
              <w:widowControl/>
              <w:spacing w:line="400" w:lineRule="exact"/>
              <w:rPr>
                <w:rFonts w:ascii="宋体" w:hAnsi="宋体"/>
                <w:szCs w:val="21"/>
              </w:rPr>
            </w:pPr>
            <w:r>
              <w:rPr>
                <w:rFonts w:ascii="宋体" w:hAnsi="宋体" w:hint="eastAsia"/>
                <w:b/>
                <w:color w:val="000000" w:themeColor="text1"/>
                <w:sz w:val="20"/>
                <w:szCs w:val="20"/>
              </w:rPr>
              <w:t>质量管理体系过程有：</w:t>
            </w:r>
            <w:r>
              <w:rPr>
                <w:rFonts w:ascii="宋体" w:hAnsi="宋体" w:hint="eastAsia"/>
                <w:szCs w:val="21"/>
              </w:rPr>
              <w:t>制服、工作服</w:t>
            </w:r>
            <w:r w:rsidR="0061382F">
              <w:rPr>
                <w:rFonts w:ascii="宋体" w:hAnsi="宋体" w:hint="eastAsia"/>
                <w:szCs w:val="21"/>
              </w:rPr>
              <w:t>销售</w:t>
            </w:r>
            <w:r>
              <w:rPr>
                <w:rFonts w:ascii="宋体" w:hAnsi="宋体" w:hint="eastAsia"/>
                <w:szCs w:val="21"/>
              </w:rPr>
              <w:t>流程：</w:t>
            </w:r>
          </w:p>
          <w:p w14:paraId="541E6470" w14:textId="7F80D9EA" w:rsidR="006E3B84" w:rsidRDefault="006E3B84" w:rsidP="006E3B84">
            <w:pPr>
              <w:widowControl/>
              <w:spacing w:line="400" w:lineRule="exact"/>
              <w:rPr>
                <w:rFonts w:ascii="宋体" w:hAnsi="宋体"/>
                <w:szCs w:val="21"/>
              </w:rPr>
            </w:pPr>
            <w:r w:rsidRPr="00352A93">
              <w:rPr>
                <w:rFonts w:ascii="宋体" w:hAnsi="宋体" w:hint="eastAsia"/>
                <w:szCs w:val="21"/>
              </w:rPr>
              <w:t>合同签订----</w:t>
            </w:r>
            <w:r w:rsidR="0061382F">
              <w:rPr>
                <w:rFonts w:ascii="宋体" w:hAnsi="宋体" w:hint="eastAsia"/>
                <w:szCs w:val="21"/>
              </w:rPr>
              <w:t>采购</w:t>
            </w:r>
            <w:r w:rsidRPr="00352A93">
              <w:rPr>
                <w:rFonts w:ascii="宋体" w:hAnsi="宋体" w:hint="eastAsia"/>
                <w:szCs w:val="21"/>
              </w:rPr>
              <w:t>----</w:t>
            </w:r>
            <w:r>
              <w:rPr>
                <w:rFonts w:ascii="宋体" w:hAnsi="宋体" w:hint="eastAsia"/>
                <w:szCs w:val="21"/>
              </w:rPr>
              <w:t>检验</w:t>
            </w:r>
            <w:r w:rsidRPr="00352A93">
              <w:rPr>
                <w:rFonts w:ascii="宋体" w:hAnsi="宋体" w:hint="eastAsia"/>
                <w:szCs w:val="21"/>
              </w:rPr>
              <w:t>----</w:t>
            </w:r>
            <w:r w:rsidR="0061382F">
              <w:rPr>
                <w:rFonts w:ascii="宋体" w:hAnsi="宋体" w:hint="eastAsia"/>
                <w:szCs w:val="21"/>
              </w:rPr>
              <w:t>交付</w:t>
            </w:r>
            <w:r w:rsidRPr="00352A93">
              <w:rPr>
                <w:rFonts w:ascii="宋体" w:hAnsi="宋体" w:hint="eastAsia"/>
                <w:szCs w:val="21"/>
              </w:rPr>
              <w:t>----</w:t>
            </w:r>
            <w:r w:rsidR="0061382F">
              <w:rPr>
                <w:rFonts w:ascii="宋体" w:hAnsi="宋体" w:hint="eastAsia"/>
                <w:szCs w:val="21"/>
              </w:rPr>
              <w:t>售后服务</w:t>
            </w:r>
          </w:p>
          <w:p w14:paraId="2D0001D8" w14:textId="187AD296" w:rsidR="006E3B84" w:rsidRDefault="006E3B84" w:rsidP="006E3B84">
            <w:pPr>
              <w:widowControl/>
              <w:spacing w:line="400" w:lineRule="exact"/>
              <w:rPr>
                <w:rFonts w:ascii="宋体" w:hAnsi="宋体"/>
                <w:color w:val="0000FF"/>
                <w:szCs w:val="21"/>
              </w:rPr>
            </w:pPr>
            <w:r w:rsidRPr="00907C5F">
              <w:rPr>
                <w:rFonts w:ascii="宋体" w:hAnsi="宋体" w:hint="eastAsia"/>
                <w:szCs w:val="21"/>
              </w:rPr>
              <w:t>关键过程:</w:t>
            </w:r>
            <w:r w:rsidR="0069304C">
              <w:rPr>
                <w:rFonts w:ascii="宋体" w:hAnsi="宋体" w:hint="eastAsia"/>
                <w:szCs w:val="21"/>
              </w:rPr>
              <w:t>销售</w:t>
            </w:r>
            <w:r w:rsidRPr="00907C5F">
              <w:rPr>
                <w:rFonts w:ascii="宋体" w:hAnsi="宋体" w:hint="eastAsia"/>
                <w:szCs w:val="21"/>
              </w:rPr>
              <w:t>，特殊过程：</w:t>
            </w:r>
            <w:r w:rsidR="0069304C">
              <w:rPr>
                <w:rFonts w:ascii="宋体" w:hAnsi="宋体" w:hint="eastAsia"/>
                <w:szCs w:val="21"/>
              </w:rPr>
              <w:t>销售</w:t>
            </w:r>
          </w:p>
          <w:p w14:paraId="7453772F" w14:textId="7200721F" w:rsidR="00781AEB" w:rsidRDefault="00A10035">
            <w:pPr>
              <w:widowControl/>
              <w:spacing w:line="400" w:lineRule="exact"/>
              <w:rPr>
                <w:rFonts w:ascii="宋体" w:hAnsi="宋体"/>
                <w:b/>
                <w:color w:val="000000" w:themeColor="text1"/>
                <w:szCs w:val="21"/>
              </w:rPr>
            </w:pPr>
            <w:r>
              <w:rPr>
                <w:rFonts w:ascii="宋体" w:hAnsi="宋体" w:hint="eastAsia"/>
                <w:b/>
                <w:color w:val="000000" w:themeColor="text1"/>
                <w:sz w:val="20"/>
                <w:szCs w:val="20"/>
              </w:rPr>
              <w:t xml:space="preserve"> 不适用条款： </w:t>
            </w:r>
            <w:r>
              <w:rPr>
                <w:rFonts w:ascii="宋体" w:hAnsi="宋体" w:hint="eastAsia"/>
                <w:szCs w:val="21"/>
              </w:rPr>
              <w:t>不适用8.3条款。</w:t>
            </w:r>
            <w:r>
              <w:rPr>
                <w:rFonts w:hint="eastAsia"/>
              </w:rPr>
              <w:t>公司</w:t>
            </w:r>
            <w:r w:rsidR="0069304C">
              <w:rPr>
                <w:rFonts w:hint="eastAsia"/>
              </w:rPr>
              <w:t>销售</w:t>
            </w:r>
            <w:r>
              <w:rPr>
                <w:rFonts w:hint="eastAsia"/>
              </w:rPr>
              <w:t>的制服、工作服按照产品相关标准及客户要求进行，</w:t>
            </w:r>
            <w:r w:rsidR="0069304C">
              <w:rPr>
                <w:rFonts w:hint="eastAsia"/>
              </w:rPr>
              <w:t>销售模式</w:t>
            </w:r>
            <w:r>
              <w:rPr>
                <w:rFonts w:hint="eastAsia"/>
              </w:rPr>
              <w:t>固定，不涉及设计与开发，故</w:t>
            </w:r>
            <w:r>
              <w:rPr>
                <w:rFonts w:hint="eastAsia"/>
              </w:rPr>
              <w:t>GB/T19001-2016</w:t>
            </w:r>
            <w:r>
              <w:rPr>
                <w:rFonts w:hint="eastAsia"/>
              </w:rPr>
              <w:t>标准中第</w:t>
            </w:r>
            <w:r>
              <w:rPr>
                <w:rFonts w:hint="eastAsia"/>
              </w:rPr>
              <w:t>8.3</w:t>
            </w:r>
            <w:r>
              <w:rPr>
                <w:rFonts w:hint="eastAsia"/>
              </w:rPr>
              <w:t>条款对本公司不适用。该条款的不适用不影响组织提供满足客户对产品的质量要求及相关法律法规要求。</w:t>
            </w:r>
          </w:p>
        </w:tc>
      </w:tr>
      <w:tr w:rsidR="00781AEB" w14:paraId="30C4EEBE" w14:textId="77777777">
        <w:trPr>
          <w:cantSplit/>
          <w:trHeight w:val="754"/>
          <w:jc w:val="center"/>
        </w:trPr>
        <w:tc>
          <w:tcPr>
            <w:tcW w:w="720" w:type="dxa"/>
            <w:vMerge/>
            <w:vAlign w:val="center"/>
          </w:tcPr>
          <w:p w14:paraId="270ED2DB" w14:textId="77777777" w:rsidR="00781AEB" w:rsidRDefault="00781AEB">
            <w:pPr>
              <w:spacing w:line="240" w:lineRule="exact"/>
              <w:jc w:val="center"/>
              <w:rPr>
                <w:b/>
                <w:color w:val="000000" w:themeColor="text1"/>
                <w:sz w:val="20"/>
              </w:rPr>
            </w:pPr>
          </w:p>
        </w:tc>
        <w:tc>
          <w:tcPr>
            <w:tcW w:w="9198" w:type="dxa"/>
          </w:tcPr>
          <w:p w14:paraId="7EBBECA1" w14:textId="77777777" w:rsidR="00781AEB" w:rsidRDefault="00A10035">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0A71CADC" w14:textId="77777777" w:rsidR="00781AEB" w:rsidRDefault="00A1003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4A8022D4" w14:textId="77777777" w:rsidR="00781AEB" w:rsidRDefault="00A10035">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781AEB" w14:paraId="3C63E362" w14:textId="77777777">
        <w:trPr>
          <w:cantSplit/>
          <w:trHeight w:val="748"/>
          <w:jc w:val="center"/>
        </w:trPr>
        <w:tc>
          <w:tcPr>
            <w:tcW w:w="720" w:type="dxa"/>
            <w:vMerge/>
            <w:vAlign w:val="center"/>
          </w:tcPr>
          <w:p w14:paraId="0E07ACB1" w14:textId="77777777" w:rsidR="00781AEB" w:rsidRDefault="00781AEB">
            <w:pPr>
              <w:spacing w:line="240" w:lineRule="exact"/>
              <w:jc w:val="center"/>
              <w:rPr>
                <w:b/>
                <w:color w:val="000000" w:themeColor="text1"/>
                <w:sz w:val="20"/>
              </w:rPr>
            </w:pPr>
          </w:p>
        </w:tc>
        <w:tc>
          <w:tcPr>
            <w:tcW w:w="9198" w:type="dxa"/>
          </w:tcPr>
          <w:p w14:paraId="5778C895" w14:textId="77777777" w:rsidR="00781AEB" w:rsidRDefault="00A10035">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4FB3E481" w14:textId="77777777" w:rsidR="00781AEB" w:rsidRDefault="00A1003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14:paraId="435203AD" w14:textId="77777777" w:rsidR="00781AEB" w:rsidRDefault="00A10035">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781AEB" w14:paraId="4FC497CD" w14:textId="77777777">
        <w:trPr>
          <w:cantSplit/>
          <w:trHeight w:val="1890"/>
          <w:jc w:val="center"/>
        </w:trPr>
        <w:tc>
          <w:tcPr>
            <w:tcW w:w="720" w:type="dxa"/>
            <w:vMerge/>
            <w:vAlign w:val="center"/>
          </w:tcPr>
          <w:p w14:paraId="5F16F0C7" w14:textId="77777777" w:rsidR="00781AEB" w:rsidRDefault="00781AEB">
            <w:pPr>
              <w:spacing w:line="240" w:lineRule="exact"/>
              <w:jc w:val="center"/>
              <w:rPr>
                <w:b/>
                <w:color w:val="000000" w:themeColor="text1"/>
                <w:sz w:val="20"/>
              </w:rPr>
            </w:pPr>
          </w:p>
        </w:tc>
        <w:tc>
          <w:tcPr>
            <w:tcW w:w="9198" w:type="dxa"/>
          </w:tcPr>
          <w:p w14:paraId="0E1FFBC1" w14:textId="77777777" w:rsidR="00781AEB" w:rsidRDefault="00A10035">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14:paraId="7C09DF72" w14:textId="77777777" w:rsidR="00781AEB" w:rsidRDefault="00781AEB">
            <w:pPr>
              <w:tabs>
                <w:tab w:val="left" w:pos="540"/>
              </w:tabs>
              <w:spacing w:line="300" w:lineRule="exact"/>
              <w:ind w:left="211" w:hangingChars="100" w:hanging="211"/>
              <w:rPr>
                <w:rFonts w:ascii="宋体" w:hAnsi="宋体"/>
                <w:b/>
                <w:color w:val="000000" w:themeColor="text1"/>
                <w:szCs w:val="21"/>
              </w:rPr>
            </w:pPr>
          </w:p>
          <w:p w14:paraId="21CE0B6E" w14:textId="77777777" w:rsidR="00781AEB" w:rsidRDefault="00A10035">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14:paraId="78994DE7" w14:textId="77777777" w:rsidR="00781AEB" w:rsidRDefault="00781AEB">
            <w:pPr>
              <w:tabs>
                <w:tab w:val="left" w:pos="540"/>
              </w:tabs>
              <w:spacing w:line="300" w:lineRule="exact"/>
              <w:ind w:leftChars="-43" w:left="1" w:hangingChars="43" w:hanging="91"/>
              <w:rPr>
                <w:rFonts w:ascii="宋体" w:hAnsi="宋体"/>
                <w:b/>
                <w:color w:val="000000" w:themeColor="text1"/>
                <w:szCs w:val="21"/>
                <w:u w:val="single"/>
              </w:rPr>
            </w:pPr>
          </w:p>
          <w:p w14:paraId="2C4E9A0B" w14:textId="77777777" w:rsidR="00781AEB" w:rsidRDefault="00A10035">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5E786D0A" w14:textId="77777777" w:rsidR="00781AEB" w:rsidRDefault="00A10035">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14:paraId="4CFBF8B1" w14:textId="77777777" w:rsidR="00781AEB" w:rsidRDefault="00A10035">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14:paraId="798072E4" w14:textId="77777777" w:rsidR="00781AEB" w:rsidRDefault="00781AEB">
            <w:pPr>
              <w:tabs>
                <w:tab w:val="left" w:pos="0"/>
              </w:tabs>
              <w:spacing w:line="240" w:lineRule="exact"/>
              <w:rPr>
                <w:b/>
                <w:color w:val="000000" w:themeColor="text1"/>
                <w:sz w:val="14"/>
                <w:szCs w:val="14"/>
              </w:rPr>
            </w:pPr>
          </w:p>
        </w:tc>
      </w:tr>
      <w:tr w:rsidR="00781AEB" w14:paraId="7DB4672B" w14:textId="77777777">
        <w:trPr>
          <w:cantSplit/>
          <w:trHeight w:val="2219"/>
          <w:jc w:val="center"/>
        </w:trPr>
        <w:tc>
          <w:tcPr>
            <w:tcW w:w="720" w:type="dxa"/>
            <w:vMerge/>
            <w:vAlign w:val="center"/>
          </w:tcPr>
          <w:p w14:paraId="440080CB" w14:textId="77777777" w:rsidR="00781AEB" w:rsidRDefault="00781AEB">
            <w:pPr>
              <w:spacing w:line="240" w:lineRule="exact"/>
              <w:jc w:val="center"/>
              <w:rPr>
                <w:b/>
                <w:color w:val="000000" w:themeColor="text1"/>
                <w:sz w:val="20"/>
              </w:rPr>
            </w:pPr>
          </w:p>
        </w:tc>
        <w:tc>
          <w:tcPr>
            <w:tcW w:w="9198" w:type="dxa"/>
          </w:tcPr>
          <w:p w14:paraId="6259C61C" w14:textId="77777777" w:rsidR="00781AEB" w:rsidRDefault="00A10035">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14:paraId="2911FC43" w14:textId="77777777" w:rsidR="00781AEB" w:rsidRDefault="00A1003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320752E2" w14:textId="77777777" w:rsidR="00781AEB" w:rsidRDefault="00A10035">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14:paraId="5E0378F3" w14:textId="77777777" w:rsidR="00781AEB" w:rsidRDefault="00A10035">
            <w:pPr>
              <w:rPr>
                <w:color w:val="000000"/>
                <w:szCs w:val="21"/>
              </w:rPr>
            </w:pPr>
            <w:r>
              <w:rPr>
                <w:rFonts w:hint="eastAsia"/>
                <w:color w:val="000000"/>
                <w:szCs w:val="21"/>
              </w:rPr>
              <w:t>质量目标：</w:t>
            </w:r>
          </w:p>
          <w:p w14:paraId="4643DBBE" w14:textId="77777777" w:rsidR="00781AEB" w:rsidRDefault="00A10035">
            <w:pPr>
              <w:widowControl/>
              <w:spacing w:line="400" w:lineRule="exact"/>
              <w:rPr>
                <w:szCs w:val="22"/>
              </w:rPr>
            </w:pPr>
            <w:r>
              <w:rPr>
                <w:rFonts w:hint="eastAsia"/>
                <w:szCs w:val="22"/>
              </w:rPr>
              <w:t>合同履约达到率</w:t>
            </w:r>
            <w:r>
              <w:rPr>
                <w:rFonts w:hint="eastAsia"/>
                <w:szCs w:val="22"/>
              </w:rPr>
              <w:t>100%</w:t>
            </w:r>
            <w:r>
              <w:rPr>
                <w:rFonts w:hint="eastAsia"/>
                <w:szCs w:val="22"/>
              </w:rPr>
              <w:t>。</w:t>
            </w:r>
          </w:p>
          <w:p w14:paraId="43A074FA" w14:textId="77777777" w:rsidR="00781AEB" w:rsidRDefault="00A10035">
            <w:pPr>
              <w:spacing w:line="300" w:lineRule="exact"/>
              <w:rPr>
                <w:rFonts w:ascii="宋体" w:hAnsi="宋体"/>
                <w:b/>
                <w:color w:val="000000" w:themeColor="text1"/>
              </w:rPr>
            </w:pPr>
            <w:r>
              <w:rPr>
                <w:rFonts w:hint="eastAsia"/>
                <w:szCs w:val="22"/>
              </w:rPr>
              <w:t>顾客满意率＞</w:t>
            </w:r>
            <w:r>
              <w:rPr>
                <w:rFonts w:hint="eastAsia"/>
                <w:szCs w:val="22"/>
              </w:rPr>
              <w:t xml:space="preserve">90% </w:t>
            </w:r>
          </w:p>
        </w:tc>
      </w:tr>
      <w:tr w:rsidR="00781AEB" w14:paraId="50ACF108" w14:textId="77777777">
        <w:trPr>
          <w:cantSplit/>
          <w:trHeight w:val="1297"/>
          <w:jc w:val="center"/>
        </w:trPr>
        <w:tc>
          <w:tcPr>
            <w:tcW w:w="720" w:type="dxa"/>
            <w:vMerge/>
            <w:vAlign w:val="center"/>
          </w:tcPr>
          <w:p w14:paraId="0CE6E059" w14:textId="77777777" w:rsidR="00781AEB" w:rsidRDefault="00781AEB">
            <w:pPr>
              <w:spacing w:line="240" w:lineRule="exact"/>
              <w:jc w:val="center"/>
              <w:rPr>
                <w:b/>
                <w:color w:val="000000" w:themeColor="text1"/>
                <w:sz w:val="20"/>
              </w:rPr>
            </w:pPr>
          </w:p>
        </w:tc>
        <w:tc>
          <w:tcPr>
            <w:tcW w:w="9198" w:type="dxa"/>
          </w:tcPr>
          <w:p w14:paraId="10397666" w14:textId="77777777" w:rsidR="00781AEB" w:rsidRDefault="00A10035">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077FE626" w14:textId="77777777" w:rsidR="00781AEB" w:rsidRDefault="00A10035">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体系文件，体系文件对管理体系各过程进行了识别确定、明确了各要素间的相互关系及其管控要求。公司体系文件于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10月20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rsidR="00781AEB" w14:paraId="37163778" w14:textId="77777777">
        <w:trPr>
          <w:cantSplit/>
          <w:trHeight w:val="1126"/>
          <w:jc w:val="center"/>
        </w:trPr>
        <w:tc>
          <w:tcPr>
            <w:tcW w:w="720" w:type="dxa"/>
            <w:vMerge w:val="restart"/>
            <w:textDirection w:val="tbRlV"/>
            <w:vAlign w:val="center"/>
          </w:tcPr>
          <w:p w14:paraId="15A7A6B6" w14:textId="77777777" w:rsidR="00781AEB" w:rsidRDefault="00A1003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5BB34FAF" w14:textId="77777777" w:rsidR="00781AEB" w:rsidRDefault="00A1003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0904D5ED" w14:textId="77777777" w:rsidR="00781AEB" w:rsidRDefault="00A10035">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产品的生产</w:t>
            </w:r>
            <w:r>
              <w:rPr>
                <w:rFonts w:ascii="宋体" w:hAnsi="宋体" w:hint="eastAsia"/>
                <w:bCs/>
                <w:iCs/>
                <w:szCs w:val="22"/>
              </w:rPr>
              <w:t>及相关服务运行环境，可以维持管理体系的正常运行。</w:t>
            </w:r>
          </w:p>
          <w:p w14:paraId="198FA769" w14:textId="77777777" w:rsidR="00781AEB" w:rsidRDefault="00A10035">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781AEB" w14:paraId="0159E893" w14:textId="77777777">
        <w:trPr>
          <w:cantSplit/>
          <w:trHeight w:val="645"/>
          <w:jc w:val="center"/>
        </w:trPr>
        <w:tc>
          <w:tcPr>
            <w:tcW w:w="720" w:type="dxa"/>
            <w:vMerge/>
            <w:textDirection w:val="tbRlV"/>
            <w:vAlign w:val="center"/>
          </w:tcPr>
          <w:p w14:paraId="6A5AC5A4" w14:textId="77777777" w:rsidR="00781AEB" w:rsidRDefault="00781AEB">
            <w:pPr>
              <w:spacing w:line="240" w:lineRule="exact"/>
              <w:ind w:left="113" w:right="113"/>
              <w:jc w:val="center"/>
              <w:rPr>
                <w:b/>
                <w:color w:val="000000" w:themeColor="text1"/>
                <w:szCs w:val="21"/>
              </w:rPr>
            </w:pPr>
          </w:p>
        </w:tc>
        <w:tc>
          <w:tcPr>
            <w:tcW w:w="9198" w:type="dxa"/>
          </w:tcPr>
          <w:p w14:paraId="375D169F" w14:textId="77777777" w:rsidR="00781AEB" w:rsidRPr="006E3B84" w:rsidRDefault="00A10035">
            <w:pPr>
              <w:spacing w:line="240" w:lineRule="exact"/>
              <w:rPr>
                <w:rFonts w:ascii="宋体" w:hAnsi="宋体"/>
                <w:b/>
                <w:sz w:val="20"/>
                <w:szCs w:val="20"/>
              </w:rPr>
            </w:pPr>
            <w:r w:rsidRPr="006E3B84">
              <w:rPr>
                <w:rFonts w:ascii="宋体" w:hAnsi="宋体" w:hint="eastAsia"/>
                <w:b/>
                <w:sz w:val="20"/>
                <w:szCs w:val="20"/>
              </w:rPr>
              <w:t>设备设施（包括信息系统）、</w:t>
            </w:r>
          </w:p>
          <w:p w14:paraId="093996C6" w14:textId="03176B50" w:rsidR="00781AEB" w:rsidRPr="006E3B84" w:rsidRDefault="0069304C" w:rsidP="006E3B84">
            <w:pPr>
              <w:spacing w:line="400" w:lineRule="exact"/>
              <w:rPr>
                <w:rFonts w:ascii="宋体" w:hAnsi="宋体"/>
                <w:b/>
                <w:sz w:val="20"/>
                <w:szCs w:val="20"/>
              </w:rPr>
            </w:pPr>
            <w:r>
              <w:rPr>
                <w:rFonts w:ascii="宋体" w:hAnsi="宋体" w:hint="eastAsia"/>
                <w:szCs w:val="21"/>
              </w:rPr>
              <w:t>公司租用有</w:t>
            </w:r>
            <w:r w:rsidR="00A10035" w:rsidRPr="006E3B84">
              <w:rPr>
                <w:rFonts w:ascii="宋体" w:hAnsi="宋体" w:hint="eastAsia"/>
                <w:szCs w:val="21"/>
              </w:rPr>
              <w:t>办公场地.主要设备</w:t>
            </w:r>
            <w:r>
              <w:rPr>
                <w:rFonts w:ascii="宋体" w:hAnsi="宋体" w:hint="eastAsia"/>
                <w:szCs w:val="21"/>
              </w:rPr>
              <w:t>为</w:t>
            </w:r>
            <w:r w:rsidR="00A10035" w:rsidRPr="006E3B84">
              <w:rPr>
                <w:rFonts w:ascii="宋体" w:hAnsi="宋体" w:hint="eastAsia"/>
                <w:szCs w:val="21"/>
              </w:rPr>
              <w:t>电脑及办公设备，可以满足</w:t>
            </w:r>
            <w:r>
              <w:rPr>
                <w:rFonts w:ascii="宋体" w:hAnsi="宋体" w:hint="eastAsia"/>
                <w:szCs w:val="21"/>
              </w:rPr>
              <w:t>销售</w:t>
            </w:r>
            <w:r w:rsidR="00A10035" w:rsidRPr="006E3B84">
              <w:rPr>
                <w:rFonts w:ascii="宋体" w:hAnsi="宋体" w:hint="eastAsia"/>
                <w:szCs w:val="21"/>
              </w:rPr>
              <w:t>需要。对设备按月方式进行点检维护保养，并实施。特种设备：无。公司未建立信息管理系统用于</w:t>
            </w:r>
            <w:r>
              <w:rPr>
                <w:rFonts w:ascii="宋体" w:hAnsi="宋体" w:hint="eastAsia"/>
                <w:szCs w:val="21"/>
              </w:rPr>
              <w:t>销售</w:t>
            </w:r>
            <w:r w:rsidR="00A10035" w:rsidRPr="006E3B84">
              <w:rPr>
                <w:rFonts w:ascii="宋体" w:hAnsi="宋体" w:hint="eastAsia"/>
                <w:szCs w:val="21"/>
              </w:rPr>
              <w:t>和服务。</w:t>
            </w:r>
          </w:p>
        </w:tc>
      </w:tr>
      <w:tr w:rsidR="00781AEB" w14:paraId="611EEEAB" w14:textId="77777777">
        <w:trPr>
          <w:cantSplit/>
          <w:trHeight w:val="645"/>
          <w:jc w:val="center"/>
        </w:trPr>
        <w:tc>
          <w:tcPr>
            <w:tcW w:w="720" w:type="dxa"/>
            <w:vMerge/>
            <w:textDirection w:val="tbRlV"/>
            <w:vAlign w:val="center"/>
          </w:tcPr>
          <w:p w14:paraId="713BFD2E" w14:textId="77777777" w:rsidR="00781AEB" w:rsidRDefault="00781AEB">
            <w:pPr>
              <w:spacing w:line="240" w:lineRule="exact"/>
              <w:ind w:left="113" w:right="113"/>
              <w:jc w:val="center"/>
              <w:rPr>
                <w:b/>
                <w:color w:val="000000" w:themeColor="text1"/>
                <w:szCs w:val="21"/>
              </w:rPr>
            </w:pPr>
          </w:p>
        </w:tc>
        <w:tc>
          <w:tcPr>
            <w:tcW w:w="9198" w:type="dxa"/>
          </w:tcPr>
          <w:p w14:paraId="256CCD3E" w14:textId="77777777" w:rsidR="00781AEB" w:rsidRDefault="00A1003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5A0A8862" w14:textId="6C69DA89" w:rsidR="00781AEB" w:rsidRDefault="0069304C">
            <w:pPr>
              <w:spacing w:line="240" w:lineRule="exact"/>
              <w:ind w:firstLineChars="200" w:firstLine="420"/>
              <w:rPr>
                <w:rFonts w:ascii="宋体" w:hAnsi="宋体"/>
                <w:b/>
                <w:color w:val="000000" w:themeColor="text1"/>
                <w:sz w:val="20"/>
                <w:szCs w:val="20"/>
              </w:rPr>
            </w:pPr>
            <w:r>
              <w:rPr>
                <w:rFonts w:ascii="宋体" w:hAnsi="宋体" w:cs="宋体" w:hint="eastAsia"/>
                <w:szCs w:val="21"/>
              </w:rPr>
              <w:t>办公</w:t>
            </w:r>
            <w:r w:rsidR="00A10035">
              <w:rPr>
                <w:rFonts w:ascii="宋体" w:hAnsi="宋体" w:cs="宋体" w:hint="eastAsia"/>
                <w:szCs w:val="21"/>
              </w:rPr>
              <w:t>设备布置合理，通道畅通，照明设施齐全，均配备了消防设施等设施。办公室明亮，光线较充足。</w:t>
            </w:r>
          </w:p>
        </w:tc>
      </w:tr>
      <w:tr w:rsidR="00781AEB" w14:paraId="671CC24C" w14:textId="77777777">
        <w:trPr>
          <w:cantSplit/>
          <w:trHeight w:val="645"/>
          <w:jc w:val="center"/>
        </w:trPr>
        <w:tc>
          <w:tcPr>
            <w:tcW w:w="720" w:type="dxa"/>
            <w:vMerge/>
            <w:textDirection w:val="tbRlV"/>
            <w:vAlign w:val="center"/>
          </w:tcPr>
          <w:p w14:paraId="7AB6F281" w14:textId="77777777" w:rsidR="00781AEB" w:rsidRDefault="00781AEB">
            <w:pPr>
              <w:spacing w:line="240" w:lineRule="exact"/>
              <w:ind w:left="113" w:right="113"/>
              <w:jc w:val="center"/>
              <w:rPr>
                <w:b/>
                <w:color w:val="000000" w:themeColor="text1"/>
                <w:szCs w:val="21"/>
              </w:rPr>
            </w:pPr>
          </w:p>
        </w:tc>
        <w:tc>
          <w:tcPr>
            <w:tcW w:w="9198" w:type="dxa"/>
          </w:tcPr>
          <w:p w14:paraId="57823DA4" w14:textId="77777777" w:rsidR="00781AEB" w:rsidRDefault="00A10035">
            <w:pPr>
              <w:spacing w:line="240" w:lineRule="exact"/>
              <w:rPr>
                <w:rFonts w:ascii="宋体" w:hAnsi="宋体" w:cs="宋体"/>
                <w:color w:val="000000"/>
                <w:szCs w:val="21"/>
              </w:rPr>
            </w:pPr>
            <w:r>
              <w:rPr>
                <w:rFonts w:ascii="宋体" w:hAnsi="宋体" w:hint="eastAsia"/>
                <w:b/>
                <w:color w:val="000000" w:themeColor="text1"/>
                <w:sz w:val="20"/>
                <w:szCs w:val="20"/>
              </w:rPr>
              <w:t>监视和测量资源</w:t>
            </w:r>
          </w:p>
          <w:p w14:paraId="3A83A34E" w14:textId="496F8A71" w:rsidR="00781AEB" w:rsidRPr="006E3B84" w:rsidRDefault="00A10035" w:rsidP="006E3B84">
            <w:pPr>
              <w:spacing w:line="240" w:lineRule="exact"/>
              <w:ind w:firstLineChars="200" w:firstLine="420"/>
              <w:rPr>
                <w:rFonts w:ascii="宋体" w:hAnsi="宋体"/>
                <w:b/>
                <w:sz w:val="20"/>
                <w:szCs w:val="20"/>
              </w:rPr>
            </w:pPr>
            <w:r w:rsidRPr="006E3B84">
              <w:rPr>
                <w:rFonts w:ascii="宋体" w:hAnsi="宋体" w:cs="宋体" w:hint="eastAsia"/>
                <w:szCs w:val="21"/>
              </w:rPr>
              <w:t>检验部门均按策划的要求配置了相应的检测设备</w:t>
            </w:r>
            <w:r w:rsidR="006E3B84" w:rsidRPr="006E3B84">
              <w:rPr>
                <w:rFonts w:ascii="宋体" w:hAnsi="宋体" w:cs="宋体" w:hint="eastAsia"/>
                <w:szCs w:val="21"/>
              </w:rPr>
              <w:t>，如卷尺、直尺</w:t>
            </w:r>
            <w:r w:rsidRPr="006E3B84">
              <w:rPr>
                <w:rFonts w:ascii="宋体" w:hAnsi="宋体" w:cs="宋体" w:hint="eastAsia"/>
                <w:szCs w:val="21"/>
              </w:rPr>
              <w:t>，均采用委外送检的方式。抽在用检具的检定或校准证书，能提供在用检具的有效检定或校准证据。</w:t>
            </w:r>
          </w:p>
        </w:tc>
      </w:tr>
      <w:tr w:rsidR="00781AEB" w14:paraId="686EA321" w14:textId="77777777">
        <w:trPr>
          <w:cantSplit/>
          <w:trHeight w:val="645"/>
          <w:jc w:val="center"/>
        </w:trPr>
        <w:tc>
          <w:tcPr>
            <w:tcW w:w="720" w:type="dxa"/>
            <w:vMerge/>
            <w:textDirection w:val="tbRlV"/>
            <w:vAlign w:val="center"/>
          </w:tcPr>
          <w:p w14:paraId="5556CB14" w14:textId="77777777" w:rsidR="00781AEB" w:rsidRDefault="00781AEB">
            <w:pPr>
              <w:spacing w:line="240" w:lineRule="exact"/>
              <w:ind w:left="113" w:right="113"/>
              <w:jc w:val="center"/>
              <w:rPr>
                <w:b/>
                <w:color w:val="000000" w:themeColor="text1"/>
                <w:szCs w:val="21"/>
              </w:rPr>
            </w:pPr>
          </w:p>
        </w:tc>
        <w:tc>
          <w:tcPr>
            <w:tcW w:w="9198" w:type="dxa"/>
          </w:tcPr>
          <w:p w14:paraId="7DB9A690" w14:textId="77777777" w:rsidR="00781AEB" w:rsidRDefault="00A1003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5637DC85" w14:textId="77777777" w:rsidR="00781AEB" w:rsidRDefault="00A10035">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3813BE0C" w14:textId="77777777" w:rsidR="00781AEB" w:rsidRDefault="00A10035">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781AEB" w14:paraId="2FD19DB0" w14:textId="77777777">
        <w:trPr>
          <w:cantSplit/>
          <w:trHeight w:val="645"/>
          <w:jc w:val="center"/>
        </w:trPr>
        <w:tc>
          <w:tcPr>
            <w:tcW w:w="720" w:type="dxa"/>
            <w:vMerge/>
            <w:textDirection w:val="tbRlV"/>
            <w:vAlign w:val="center"/>
          </w:tcPr>
          <w:p w14:paraId="777521D8" w14:textId="77777777" w:rsidR="00781AEB" w:rsidRDefault="00781AEB">
            <w:pPr>
              <w:spacing w:line="240" w:lineRule="exact"/>
              <w:ind w:left="113" w:right="113"/>
              <w:jc w:val="center"/>
              <w:rPr>
                <w:b/>
                <w:color w:val="000000" w:themeColor="text1"/>
                <w:szCs w:val="21"/>
              </w:rPr>
            </w:pPr>
          </w:p>
        </w:tc>
        <w:tc>
          <w:tcPr>
            <w:tcW w:w="9198" w:type="dxa"/>
          </w:tcPr>
          <w:p w14:paraId="63A05B25" w14:textId="77777777" w:rsidR="00781AEB" w:rsidRDefault="00A1003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19D58810" w14:textId="77777777" w:rsidR="00781AEB" w:rsidRDefault="00781AEB">
            <w:pPr>
              <w:spacing w:line="240" w:lineRule="exact"/>
              <w:rPr>
                <w:rFonts w:ascii="宋体" w:hAnsi="宋体"/>
                <w:color w:val="FF0000"/>
                <w:sz w:val="20"/>
                <w:szCs w:val="20"/>
              </w:rPr>
            </w:pPr>
          </w:p>
        </w:tc>
      </w:tr>
      <w:tr w:rsidR="00781AEB" w14:paraId="03C27AF7" w14:textId="77777777">
        <w:trPr>
          <w:cantSplit/>
          <w:trHeight w:val="975"/>
          <w:jc w:val="center"/>
        </w:trPr>
        <w:tc>
          <w:tcPr>
            <w:tcW w:w="720" w:type="dxa"/>
            <w:vMerge/>
            <w:textDirection w:val="tbRlV"/>
            <w:vAlign w:val="center"/>
          </w:tcPr>
          <w:p w14:paraId="179B348B" w14:textId="77777777" w:rsidR="00781AEB" w:rsidRDefault="00781AEB">
            <w:pPr>
              <w:spacing w:line="240" w:lineRule="exact"/>
              <w:ind w:left="113" w:right="113"/>
              <w:jc w:val="center"/>
              <w:rPr>
                <w:b/>
                <w:color w:val="000000" w:themeColor="text1"/>
                <w:szCs w:val="21"/>
              </w:rPr>
            </w:pPr>
          </w:p>
        </w:tc>
        <w:tc>
          <w:tcPr>
            <w:tcW w:w="9198" w:type="dxa"/>
          </w:tcPr>
          <w:p w14:paraId="383B768A" w14:textId="77777777" w:rsidR="00781AEB" w:rsidRDefault="00A1003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14:paraId="5C3F4EE4" w14:textId="77777777" w:rsidR="00781AEB" w:rsidRDefault="00781AEB">
            <w:pPr>
              <w:spacing w:line="240" w:lineRule="exact"/>
              <w:rPr>
                <w:rFonts w:ascii="宋体" w:hAnsi="宋体"/>
                <w:color w:val="FF0000"/>
                <w:sz w:val="20"/>
                <w:szCs w:val="20"/>
              </w:rPr>
            </w:pPr>
          </w:p>
        </w:tc>
      </w:tr>
      <w:tr w:rsidR="00781AEB" w14:paraId="0246FDDD" w14:textId="77777777">
        <w:trPr>
          <w:cantSplit/>
          <w:trHeight w:val="1646"/>
          <w:jc w:val="center"/>
        </w:trPr>
        <w:tc>
          <w:tcPr>
            <w:tcW w:w="720" w:type="dxa"/>
            <w:vMerge w:val="restart"/>
            <w:textDirection w:val="tbRlV"/>
            <w:vAlign w:val="center"/>
          </w:tcPr>
          <w:p w14:paraId="56F40C0D" w14:textId="77777777" w:rsidR="00781AEB" w:rsidRDefault="00A10035">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6B7F4302" w14:textId="77777777" w:rsidR="00781AEB" w:rsidRDefault="00A1003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0C3AA056" w14:textId="77777777" w:rsidR="00781AEB" w:rsidRDefault="00A10035">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4025B96A" w14:textId="77777777" w:rsidR="00781AEB" w:rsidRDefault="00A10035">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781AEB" w14:paraId="25C84807" w14:textId="77777777">
        <w:trPr>
          <w:cantSplit/>
          <w:trHeight w:val="2553"/>
          <w:jc w:val="center"/>
        </w:trPr>
        <w:tc>
          <w:tcPr>
            <w:tcW w:w="720" w:type="dxa"/>
            <w:vMerge/>
            <w:vAlign w:val="center"/>
          </w:tcPr>
          <w:p w14:paraId="7885BF67" w14:textId="77777777" w:rsidR="00781AEB" w:rsidRDefault="00781AEB">
            <w:pPr>
              <w:spacing w:line="240" w:lineRule="exact"/>
              <w:jc w:val="center"/>
              <w:rPr>
                <w:b/>
                <w:color w:val="000000" w:themeColor="text1"/>
                <w:szCs w:val="21"/>
              </w:rPr>
            </w:pPr>
          </w:p>
        </w:tc>
        <w:tc>
          <w:tcPr>
            <w:tcW w:w="9198" w:type="dxa"/>
          </w:tcPr>
          <w:p w14:paraId="3E0CD47F" w14:textId="77777777" w:rsidR="00781AEB" w:rsidRDefault="00A1003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0D40E348" w14:textId="77777777" w:rsidR="00781AEB" w:rsidRDefault="00781AEB">
            <w:pPr>
              <w:spacing w:line="240" w:lineRule="exact"/>
              <w:rPr>
                <w:rFonts w:ascii="楷体_GB2312" w:eastAsia="楷体_GB2312"/>
                <w:b/>
                <w:color w:val="000000" w:themeColor="text1"/>
                <w:sz w:val="20"/>
                <w:szCs w:val="20"/>
              </w:rPr>
            </w:pPr>
          </w:p>
          <w:p w14:paraId="0D5BFE27" w14:textId="77777777" w:rsidR="00781AEB" w:rsidRDefault="00A1003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14:paraId="1D31CC1A" w14:textId="77777777" w:rsidR="00781AEB" w:rsidRDefault="00A10035">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14:paraId="1A6FC230" w14:textId="77777777" w:rsidR="00781AEB" w:rsidRDefault="00781AEB">
            <w:pPr>
              <w:spacing w:line="240" w:lineRule="exact"/>
              <w:rPr>
                <w:rFonts w:ascii="楷体_GB2312" w:eastAsia="楷体_GB2312"/>
                <w:b/>
                <w:color w:val="000000" w:themeColor="text1"/>
                <w:sz w:val="20"/>
                <w:szCs w:val="20"/>
              </w:rPr>
            </w:pPr>
          </w:p>
          <w:p w14:paraId="4C795C84" w14:textId="77777777" w:rsidR="00781AEB" w:rsidRDefault="00A10035">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组织对外联络，关注顾客的感受情况（QMS）：</w:t>
            </w:r>
            <w:r>
              <w:rPr>
                <w:rFonts w:ascii="宋体" w:hAnsi="宋体" w:cs="宋体" w:hint="eastAsia"/>
                <w:color w:val="000000"/>
                <w:szCs w:val="21"/>
              </w:rPr>
              <w:t>采取顾客满意度调查方式了解顾客感受。</w:t>
            </w:r>
          </w:p>
          <w:p w14:paraId="66DF0CD1" w14:textId="77777777" w:rsidR="00781AEB" w:rsidRDefault="00781AEB">
            <w:pPr>
              <w:spacing w:line="240" w:lineRule="exact"/>
              <w:rPr>
                <w:rFonts w:ascii="楷体_GB2312" w:eastAsia="楷体_GB2312"/>
                <w:b/>
                <w:color w:val="000000" w:themeColor="text1"/>
                <w:sz w:val="20"/>
                <w:szCs w:val="20"/>
              </w:rPr>
            </w:pPr>
          </w:p>
          <w:p w14:paraId="15FB981A" w14:textId="77777777" w:rsidR="00781AEB" w:rsidRDefault="00A1003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7006DFAE" w14:textId="77777777" w:rsidR="00781AEB" w:rsidRDefault="00A1003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52C005EE" w14:textId="77777777" w:rsidR="00781AEB" w:rsidRDefault="00A1003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OHSMS事务代表协商和交流的情况（OHSMS填写）：</w:t>
            </w:r>
          </w:p>
          <w:p w14:paraId="2BB04EB5" w14:textId="77777777" w:rsidR="00781AEB" w:rsidRDefault="00A10035">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781AEB" w14:paraId="07DC3E4F" w14:textId="77777777">
        <w:trPr>
          <w:cantSplit/>
          <w:trHeight w:val="1735"/>
          <w:jc w:val="center"/>
        </w:trPr>
        <w:tc>
          <w:tcPr>
            <w:tcW w:w="720" w:type="dxa"/>
            <w:vMerge/>
            <w:vAlign w:val="center"/>
          </w:tcPr>
          <w:p w14:paraId="0F7FF8F5" w14:textId="77777777" w:rsidR="00781AEB" w:rsidRDefault="00781AEB">
            <w:pPr>
              <w:spacing w:line="240" w:lineRule="exact"/>
              <w:jc w:val="center"/>
              <w:rPr>
                <w:b/>
                <w:color w:val="000000" w:themeColor="text1"/>
                <w:szCs w:val="21"/>
              </w:rPr>
            </w:pPr>
          </w:p>
        </w:tc>
        <w:tc>
          <w:tcPr>
            <w:tcW w:w="9198" w:type="dxa"/>
          </w:tcPr>
          <w:p w14:paraId="3B7E7C43" w14:textId="77777777" w:rsidR="00781AEB" w:rsidRDefault="00A10035">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7E71E516" w14:textId="77777777" w:rsidR="00781AEB" w:rsidRDefault="00A1003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1338DF53" w14:textId="0DCBC454" w:rsidR="006E3B84" w:rsidRPr="006E3B84" w:rsidRDefault="00A10035" w:rsidP="002D50F3">
            <w:pPr>
              <w:widowControl/>
              <w:spacing w:line="40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w:t>
            </w:r>
            <w:r w:rsidRPr="006E3B84">
              <w:rPr>
                <w:rFonts w:ascii="宋体" w:hAnsi="宋体" w:cs="宋体" w:hint="eastAsia"/>
                <w:szCs w:val="21"/>
              </w:rPr>
              <w:t>和改进活动正常有序展开（包括回访和顾客满意度调查），相关绩效表明：组织基本能有效控制管理其生产及服务过程，从审核过程看，公司的产品质量管理基本受控。QMS关键工序</w:t>
            </w:r>
            <w:r w:rsidR="002D50F3">
              <w:rPr>
                <w:rFonts w:ascii="宋体" w:hAnsi="宋体" w:hint="eastAsia"/>
                <w:szCs w:val="21"/>
              </w:rPr>
              <w:t>销售</w:t>
            </w:r>
            <w:r w:rsidR="006E3B84" w:rsidRPr="006E3B84">
              <w:rPr>
                <w:rFonts w:ascii="宋体" w:hAnsi="宋体" w:hint="eastAsia"/>
                <w:szCs w:val="21"/>
              </w:rPr>
              <w:t>，</w:t>
            </w:r>
            <w:r w:rsidRPr="006E3B84">
              <w:rPr>
                <w:rFonts w:ascii="宋体" w:hAnsi="宋体" w:cs="宋体" w:hint="eastAsia"/>
                <w:szCs w:val="21"/>
              </w:rPr>
              <w:t>特殊过程：</w:t>
            </w:r>
            <w:r w:rsidR="002D50F3">
              <w:rPr>
                <w:rFonts w:ascii="宋体" w:hAnsi="宋体" w:hint="eastAsia"/>
                <w:szCs w:val="21"/>
              </w:rPr>
              <w:t>销售</w:t>
            </w:r>
            <w:r w:rsidR="006E3B84">
              <w:rPr>
                <w:rFonts w:ascii="宋体" w:hAnsi="宋体" w:hint="eastAsia"/>
                <w:szCs w:val="21"/>
              </w:rPr>
              <w:t xml:space="preserve">   </w:t>
            </w:r>
            <w:r w:rsidR="006E3B84" w:rsidRPr="006E3B84">
              <w:rPr>
                <w:rFonts w:ascii="宋体" w:hAnsi="宋体" w:hint="eastAsia"/>
                <w:b/>
                <w:szCs w:val="21"/>
              </w:rPr>
              <w:t xml:space="preserve"> </w:t>
            </w:r>
          </w:p>
        </w:tc>
      </w:tr>
      <w:tr w:rsidR="00781AEB" w14:paraId="1AFAAEA6" w14:textId="77777777">
        <w:trPr>
          <w:cantSplit/>
          <w:trHeight w:val="2250"/>
          <w:jc w:val="center"/>
        </w:trPr>
        <w:tc>
          <w:tcPr>
            <w:tcW w:w="720" w:type="dxa"/>
            <w:vMerge/>
            <w:vAlign w:val="center"/>
          </w:tcPr>
          <w:p w14:paraId="274F174C" w14:textId="77777777" w:rsidR="00781AEB" w:rsidRDefault="00781AEB">
            <w:pPr>
              <w:spacing w:line="240" w:lineRule="exact"/>
              <w:jc w:val="center"/>
              <w:rPr>
                <w:b/>
                <w:color w:val="000000" w:themeColor="text1"/>
                <w:szCs w:val="21"/>
              </w:rPr>
            </w:pPr>
          </w:p>
        </w:tc>
        <w:tc>
          <w:tcPr>
            <w:tcW w:w="9198" w:type="dxa"/>
          </w:tcPr>
          <w:p w14:paraId="203D73BC" w14:textId="77777777" w:rsidR="00781AEB" w:rsidRDefault="00A10035">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708DC4D1" w14:textId="77777777" w:rsidR="00781AEB" w:rsidRDefault="00A10035">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14:paraId="09C477BF" w14:textId="77777777" w:rsidR="00781AEB" w:rsidRPr="006E3B84" w:rsidRDefault="00A1003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sidR="006E3B84" w:rsidRPr="006E3B84">
              <w:rPr>
                <w:rFonts w:hint="eastAsia"/>
                <w:b/>
                <w:color w:val="000000" w:themeColor="text1"/>
                <w:sz w:val="20"/>
                <w:szCs w:val="20"/>
              </w:rPr>
              <w:t>验收规范、验收记录不完善，需整改</w:t>
            </w:r>
            <w:r w:rsidRPr="006E3B84">
              <w:rPr>
                <w:rFonts w:hint="eastAsia"/>
                <w:b/>
                <w:color w:val="000000" w:themeColor="text1"/>
                <w:sz w:val="20"/>
                <w:szCs w:val="20"/>
              </w:rPr>
              <w:t>。</w:t>
            </w:r>
          </w:p>
          <w:p w14:paraId="51328A91" w14:textId="77777777" w:rsidR="00781AEB" w:rsidRDefault="00781AEB">
            <w:pPr>
              <w:spacing w:line="240" w:lineRule="exact"/>
              <w:rPr>
                <w:b/>
                <w:color w:val="000000" w:themeColor="text1"/>
                <w:sz w:val="20"/>
                <w:szCs w:val="20"/>
              </w:rPr>
            </w:pPr>
          </w:p>
        </w:tc>
      </w:tr>
      <w:tr w:rsidR="00781AEB" w14:paraId="55466C08" w14:textId="77777777">
        <w:trPr>
          <w:cantSplit/>
          <w:trHeight w:val="725"/>
          <w:jc w:val="center"/>
        </w:trPr>
        <w:tc>
          <w:tcPr>
            <w:tcW w:w="720" w:type="dxa"/>
            <w:vMerge/>
            <w:vAlign w:val="center"/>
          </w:tcPr>
          <w:p w14:paraId="1E0AE535" w14:textId="77777777" w:rsidR="00781AEB" w:rsidRDefault="00781AEB">
            <w:pPr>
              <w:spacing w:line="240" w:lineRule="exact"/>
              <w:jc w:val="center"/>
              <w:rPr>
                <w:b/>
                <w:color w:val="000000" w:themeColor="text1"/>
                <w:szCs w:val="21"/>
              </w:rPr>
            </w:pPr>
          </w:p>
        </w:tc>
        <w:tc>
          <w:tcPr>
            <w:tcW w:w="9198" w:type="dxa"/>
          </w:tcPr>
          <w:p w14:paraId="2307DFFF" w14:textId="77777777" w:rsidR="00781AEB" w:rsidRPr="006E3B84" w:rsidRDefault="00A10035">
            <w:pPr>
              <w:spacing w:line="240" w:lineRule="exact"/>
              <w:rPr>
                <w:b/>
                <w:sz w:val="20"/>
                <w:szCs w:val="20"/>
              </w:rPr>
            </w:pPr>
            <w:r>
              <w:rPr>
                <w:rFonts w:hint="eastAsia"/>
                <w:b/>
                <w:color w:val="000000" w:themeColor="text1"/>
                <w:sz w:val="20"/>
                <w:szCs w:val="20"/>
              </w:rPr>
              <w:t>5 .</w:t>
            </w:r>
            <w:r w:rsidRPr="006E3B84">
              <w:rPr>
                <w:rFonts w:hint="eastAsia"/>
                <w:b/>
                <w:sz w:val="20"/>
                <w:szCs w:val="20"/>
              </w:rPr>
              <w:t>QMS</w:t>
            </w:r>
            <w:r w:rsidRPr="006E3B84">
              <w:rPr>
                <w:rFonts w:hint="eastAsia"/>
                <w:b/>
                <w:sz w:val="20"/>
                <w:szCs w:val="20"/>
              </w:rPr>
              <w:t>国家</w:t>
            </w:r>
            <w:r w:rsidRPr="006E3B84">
              <w:rPr>
                <w:rFonts w:hint="eastAsia"/>
                <w:b/>
                <w:sz w:val="20"/>
                <w:szCs w:val="20"/>
              </w:rPr>
              <w:t>/</w:t>
            </w:r>
            <w:r w:rsidRPr="006E3B84">
              <w:rPr>
                <w:rFonts w:hint="eastAsia"/>
                <w:b/>
                <w:sz w:val="20"/>
                <w:szCs w:val="20"/>
              </w:rPr>
              <w:t>地方技术监督部门监测（检测、委托检测、定期监测、型式试验等）、抽查结果</w:t>
            </w:r>
          </w:p>
          <w:p w14:paraId="002906E4" w14:textId="77777777" w:rsidR="00781AEB" w:rsidRPr="006E3B84" w:rsidRDefault="00A10035">
            <w:pPr>
              <w:spacing w:line="240" w:lineRule="exact"/>
              <w:ind w:firstLineChars="200" w:firstLine="420"/>
              <w:rPr>
                <w:rFonts w:ascii="宋体" w:hAnsi="宋体" w:cs="宋体"/>
                <w:szCs w:val="21"/>
              </w:rPr>
            </w:pPr>
            <w:r w:rsidRPr="006E3B84">
              <w:rPr>
                <w:rFonts w:ascii="宋体" w:hAnsi="宋体" w:cs="宋体" w:hint="eastAsia"/>
                <w:szCs w:val="21"/>
              </w:rPr>
              <w:t>无</w:t>
            </w:r>
          </w:p>
          <w:p w14:paraId="40FA16B8" w14:textId="77777777" w:rsidR="00781AEB" w:rsidRDefault="00A10035">
            <w:pPr>
              <w:spacing w:line="240" w:lineRule="exact"/>
              <w:ind w:firstLineChars="200" w:firstLine="402"/>
              <w:rPr>
                <w:b/>
                <w:color w:val="000000" w:themeColor="text1"/>
                <w:sz w:val="20"/>
                <w:szCs w:val="20"/>
              </w:rPr>
            </w:pPr>
            <w:r w:rsidRPr="006E3B84">
              <w:rPr>
                <w:rFonts w:hint="eastAsia"/>
                <w:b/>
                <w:sz w:val="20"/>
                <w:szCs w:val="20"/>
              </w:rPr>
              <w:t>（附相关证</w:t>
            </w:r>
            <w:r>
              <w:rPr>
                <w:rFonts w:hint="eastAsia"/>
                <w:b/>
                <w:color w:val="000000" w:themeColor="text1"/>
                <w:sz w:val="20"/>
                <w:szCs w:val="20"/>
              </w:rPr>
              <w:t>据）：</w:t>
            </w:r>
          </w:p>
        </w:tc>
      </w:tr>
      <w:tr w:rsidR="00781AEB" w14:paraId="19A91C25" w14:textId="77777777">
        <w:trPr>
          <w:cantSplit/>
          <w:trHeight w:val="1679"/>
          <w:jc w:val="center"/>
        </w:trPr>
        <w:tc>
          <w:tcPr>
            <w:tcW w:w="720" w:type="dxa"/>
            <w:vMerge/>
            <w:vAlign w:val="center"/>
          </w:tcPr>
          <w:p w14:paraId="09AB594F" w14:textId="77777777" w:rsidR="00781AEB" w:rsidRDefault="00781AEB">
            <w:pPr>
              <w:spacing w:line="240" w:lineRule="exact"/>
              <w:jc w:val="center"/>
              <w:rPr>
                <w:b/>
                <w:color w:val="000000" w:themeColor="text1"/>
                <w:szCs w:val="21"/>
              </w:rPr>
            </w:pPr>
          </w:p>
        </w:tc>
        <w:tc>
          <w:tcPr>
            <w:tcW w:w="9198" w:type="dxa"/>
          </w:tcPr>
          <w:p w14:paraId="0D8DDC7B" w14:textId="77777777" w:rsidR="00781AEB" w:rsidRDefault="00A1003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165017AE" w14:textId="77777777" w:rsidR="00781AEB" w:rsidRDefault="00A10035">
            <w:pPr>
              <w:spacing w:line="240" w:lineRule="exact"/>
              <w:ind w:firstLineChars="200" w:firstLine="420"/>
              <w:rPr>
                <w:b/>
                <w:color w:val="000000" w:themeColor="text1"/>
                <w:sz w:val="20"/>
                <w:szCs w:val="20"/>
              </w:rPr>
            </w:pPr>
            <w:r>
              <w:rPr>
                <w:rFonts w:ascii="宋体" w:hAnsi="宋体" w:cs="宋体" w:hint="eastAsia"/>
                <w:color w:val="000000"/>
                <w:szCs w:val="2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781AEB" w14:paraId="7BBE0DDD" w14:textId="77777777">
        <w:trPr>
          <w:cantSplit/>
          <w:trHeight w:val="698"/>
          <w:jc w:val="center"/>
        </w:trPr>
        <w:tc>
          <w:tcPr>
            <w:tcW w:w="720" w:type="dxa"/>
            <w:vMerge/>
            <w:vAlign w:val="center"/>
          </w:tcPr>
          <w:p w14:paraId="07A9782F" w14:textId="77777777" w:rsidR="00781AEB" w:rsidRDefault="00781AEB">
            <w:pPr>
              <w:spacing w:line="240" w:lineRule="exact"/>
              <w:jc w:val="center"/>
              <w:rPr>
                <w:b/>
                <w:color w:val="000000" w:themeColor="text1"/>
                <w:szCs w:val="21"/>
              </w:rPr>
            </w:pPr>
          </w:p>
        </w:tc>
        <w:tc>
          <w:tcPr>
            <w:tcW w:w="9198" w:type="dxa"/>
          </w:tcPr>
          <w:p w14:paraId="0B745428" w14:textId="77777777" w:rsidR="00781AEB" w:rsidRDefault="00A10035">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08CD3509" w14:textId="77777777" w:rsidR="00781AEB" w:rsidRDefault="00A1003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43785E14" w14:textId="77777777" w:rsidR="00781AEB" w:rsidRDefault="00A10035">
            <w:pPr>
              <w:spacing w:line="240" w:lineRule="exact"/>
              <w:rPr>
                <w:b/>
                <w:color w:val="000000" w:themeColor="text1"/>
                <w:sz w:val="20"/>
                <w:szCs w:val="20"/>
              </w:rPr>
            </w:pPr>
            <w:r>
              <w:rPr>
                <w:rFonts w:hint="eastAsia"/>
                <w:b/>
                <w:color w:val="000000" w:themeColor="text1"/>
                <w:sz w:val="20"/>
                <w:szCs w:val="20"/>
              </w:rPr>
              <w:t>/</w:t>
            </w:r>
          </w:p>
        </w:tc>
      </w:tr>
      <w:tr w:rsidR="00781AEB" w14:paraId="1901967A" w14:textId="77777777">
        <w:trPr>
          <w:cantSplit/>
          <w:trHeight w:val="203"/>
          <w:jc w:val="center"/>
        </w:trPr>
        <w:tc>
          <w:tcPr>
            <w:tcW w:w="720" w:type="dxa"/>
            <w:vMerge/>
            <w:vAlign w:val="center"/>
          </w:tcPr>
          <w:p w14:paraId="4526C701" w14:textId="77777777" w:rsidR="00781AEB" w:rsidRDefault="00781AEB">
            <w:pPr>
              <w:spacing w:line="240" w:lineRule="exact"/>
              <w:jc w:val="center"/>
              <w:rPr>
                <w:b/>
                <w:color w:val="000000" w:themeColor="text1"/>
                <w:szCs w:val="21"/>
              </w:rPr>
            </w:pPr>
          </w:p>
        </w:tc>
        <w:tc>
          <w:tcPr>
            <w:tcW w:w="9198" w:type="dxa"/>
          </w:tcPr>
          <w:p w14:paraId="7BAD449B" w14:textId="77777777" w:rsidR="00781AEB" w:rsidRDefault="00A10035">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14:paraId="412DE6F2" w14:textId="77777777" w:rsidR="00781AEB" w:rsidRDefault="00A10035">
            <w:pPr>
              <w:spacing w:line="240" w:lineRule="exact"/>
              <w:rPr>
                <w:b/>
                <w:color w:val="000000" w:themeColor="text1"/>
                <w:sz w:val="20"/>
                <w:szCs w:val="20"/>
              </w:rPr>
            </w:pPr>
            <w:r>
              <w:rPr>
                <w:rFonts w:hint="eastAsia"/>
                <w:b/>
                <w:color w:val="000000" w:themeColor="text1"/>
                <w:sz w:val="20"/>
                <w:szCs w:val="20"/>
              </w:rPr>
              <w:t>/</w:t>
            </w:r>
          </w:p>
        </w:tc>
      </w:tr>
      <w:tr w:rsidR="00781AEB" w14:paraId="4D002157" w14:textId="77777777">
        <w:trPr>
          <w:cantSplit/>
          <w:trHeight w:val="448"/>
          <w:jc w:val="center"/>
        </w:trPr>
        <w:tc>
          <w:tcPr>
            <w:tcW w:w="720" w:type="dxa"/>
            <w:vMerge/>
            <w:vAlign w:val="center"/>
          </w:tcPr>
          <w:p w14:paraId="6CF68183" w14:textId="77777777" w:rsidR="00781AEB" w:rsidRDefault="00781AEB">
            <w:pPr>
              <w:spacing w:line="240" w:lineRule="exact"/>
              <w:jc w:val="center"/>
              <w:rPr>
                <w:b/>
                <w:color w:val="000000" w:themeColor="text1"/>
                <w:szCs w:val="21"/>
              </w:rPr>
            </w:pPr>
          </w:p>
        </w:tc>
        <w:tc>
          <w:tcPr>
            <w:tcW w:w="9198" w:type="dxa"/>
          </w:tcPr>
          <w:p w14:paraId="47D36B76" w14:textId="77777777" w:rsidR="00781AEB" w:rsidRDefault="00A1003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14CE64DD" w14:textId="77777777" w:rsidR="00781AEB" w:rsidRDefault="00A10035">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
                <w:color w:val="000000" w:themeColor="text1"/>
                <w:spacing w:val="-4"/>
                <w:sz w:val="20"/>
                <w:szCs w:val="20"/>
              </w:rPr>
              <w:t>/</w:t>
            </w:r>
          </w:p>
        </w:tc>
      </w:tr>
      <w:tr w:rsidR="00781AEB" w14:paraId="6772F533" w14:textId="77777777">
        <w:trPr>
          <w:cantSplit/>
          <w:trHeight w:val="961"/>
          <w:jc w:val="center"/>
        </w:trPr>
        <w:tc>
          <w:tcPr>
            <w:tcW w:w="720" w:type="dxa"/>
            <w:vMerge/>
            <w:vAlign w:val="center"/>
          </w:tcPr>
          <w:p w14:paraId="190BE325" w14:textId="77777777" w:rsidR="00781AEB" w:rsidRDefault="00781AEB">
            <w:pPr>
              <w:spacing w:line="240" w:lineRule="exact"/>
              <w:jc w:val="center"/>
              <w:rPr>
                <w:b/>
                <w:color w:val="000000" w:themeColor="text1"/>
                <w:szCs w:val="21"/>
              </w:rPr>
            </w:pPr>
          </w:p>
        </w:tc>
        <w:tc>
          <w:tcPr>
            <w:tcW w:w="9198" w:type="dxa"/>
          </w:tcPr>
          <w:p w14:paraId="7815C26D" w14:textId="77777777" w:rsidR="00781AEB" w:rsidRDefault="00A1003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14:paraId="75D0D471" w14:textId="77777777" w:rsidR="00781AEB" w:rsidRPr="006E3B84" w:rsidRDefault="00A10035">
            <w:pPr>
              <w:ind w:leftChars="100" w:left="210" w:firstLineChars="50" w:firstLine="105"/>
              <w:jc w:val="left"/>
              <w:rPr>
                <w:b/>
                <w:sz w:val="20"/>
                <w:szCs w:val="20"/>
              </w:rPr>
            </w:pPr>
            <w:r w:rsidRPr="006E3B84">
              <w:rPr>
                <w:rFonts w:ascii="宋体" w:hAnsi="宋体" w:cs="宋体" w:hint="eastAsia"/>
                <w:szCs w:val="21"/>
              </w:rPr>
              <w:t>特种设备：无</w:t>
            </w:r>
          </w:p>
        </w:tc>
      </w:tr>
      <w:tr w:rsidR="00781AEB" w14:paraId="254E3D90" w14:textId="77777777">
        <w:trPr>
          <w:cantSplit/>
          <w:trHeight w:val="487"/>
          <w:jc w:val="center"/>
        </w:trPr>
        <w:tc>
          <w:tcPr>
            <w:tcW w:w="720" w:type="dxa"/>
            <w:vMerge/>
            <w:vAlign w:val="center"/>
          </w:tcPr>
          <w:p w14:paraId="403592FF" w14:textId="77777777" w:rsidR="00781AEB" w:rsidRDefault="00781AEB">
            <w:pPr>
              <w:spacing w:line="240" w:lineRule="exact"/>
              <w:jc w:val="center"/>
              <w:rPr>
                <w:b/>
                <w:color w:val="000000" w:themeColor="text1"/>
                <w:szCs w:val="21"/>
              </w:rPr>
            </w:pPr>
          </w:p>
        </w:tc>
        <w:tc>
          <w:tcPr>
            <w:tcW w:w="9198" w:type="dxa"/>
          </w:tcPr>
          <w:p w14:paraId="625528EF" w14:textId="77777777" w:rsidR="00781AEB" w:rsidRDefault="00A10035">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14:paraId="78105307" w14:textId="77777777" w:rsidR="00781AEB" w:rsidRDefault="00A10035">
            <w:pPr>
              <w:spacing w:line="240" w:lineRule="exact"/>
              <w:rPr>
                <w:color w:val="FF0000"/>
                <w:sz w:val="20"/>
                <w:szCs w:val="20"/>
              </w:rPr>
            </w:pPr>
            <w:r>
              <w:rPr>
                <w:rFonts w:asciiTheme="minorEastAsia" w:eastAsiaTheme="minorEastAsia" w:hAnsiTheme="minorEastAsia" w:hint="eastAsia"/>
                <w:b/>
                <w:color w:val="000000" w:themeColor="text1"/>
                <w:spacing w:val="-4"/>
                <w:sz w:val="20"/>
                <w:szCs w:val="20"/>
              </w:rPr>
              <w:t>/</w:t>
            </w:r>
          </w:p>
        </w:tc>
      </w:tr>
      <w:tr w:rsidR="00781AEB" w14:paraId="36453C60" w14:textId="77777777">
        <w:trPr>
          <w:cantSplit/>
          <w:trHeight w:val="1225"/>
          <w:jc w:val="center"/>
        </w:trPr>
        <w:tc>
          <w:tcPr>
            <w:tcW w:w="720" w:type="dxa"/>
            <w:vMerge w:val="restart"/>
            <w:textDirection w:val="tbRlV"/>
            <w:vAlign w:val="center"/>
          </w:tcPr>
          <w:p w14:paraId="459C8744" w14:textId="77777777" w:rsidR="00781AEB" w:rsidRDefault="00A1003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20FE2042" w14:textId="77777777" w:rsidR="00781AEB" w:rsidRDefault="00A1003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14:paraId="502854AC" w14:textId="77777777" w:rsidR="00781AEB" w:rsidRDefault="00A10035" w:rsidP="006E3B84">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6E3B84">
              <w:rPr>
                <w:rFonts w:ascii="宋体" w:hAnsi="宋体" w:cs="宋体" w:hint="eastAsia"/>
                <w:szCs w:val="21"/>
              </w:rPr>
              <w:t>通过2019年</w:t>
            </w:r>
            <w:r w:rsidR="006E3B84" w:rsidRPr="006E3B84">
              <w:rPr>
                <w:rFonts w:ascii="宋体" w:hAnsi="宋体" w:cs="宋体" w:hint="eastAsia"/>
                <w:szCs w:val="21"/>
              </w:rPr>
              <w:t>10</w:t>
            </w:r>
            <w:r w:rsidRPr="006E3B84">
              <w:rPr>
                <w:rFonts w:ascii="宋体" w:hAnsi="宋体" w:cs="宋体" w:hint="eastAsia"/>
                <w:szCs w:val="21"/>
              </w:rPr>
              <w:t>-</w:t>
            </w:r>
            <w:r w:rsidR="006E3B84" w:rsidRPr="006E3B84">
              <w:rPr>
                <w:rFonts w:ascii="宋体" w:hAnsi="宋体" w:cs="宋体" w:hint="eastAsia"/>
                <w:szCs w:val="21"/>
              </w:rPr>
              <w:t>2020年3月</w:t>
            </w:r>
            <w:r w:rsidRPr="006E3B84">
              <w:rPr>
                <w:rFonts w:ascii="宋体" w:hAnsi="宋体" w:cs="宋体" w:hint="eastAsia"/>
                <w:szCs w:val="21"/>
              </w:rPr>
              <w:t>目标的测量，总体已达到或超过了规定的目标值。</w:t>
            </w:r>
          </w:p>
        </w:tc>
      </w:tr>
      <w:tr w:rsidR="00781AEB" w14:paraId="0BF268FC" w14:textId="77777777">
        <w:trPr>
          <w:cantSplit/>
          <w:trHeight w:val="1240"/>
          <w:jc w:val="center"/>
        </w:trPr>
        <w:tc>
          <w:tcPr>
            <w:tcW w:w="720" w:type="dxa"/>
            <w:vMerge/>
            <w:textDirection w:val="tbRlV"/>
            <w:vAlign w:val="center"/>
          </w:tcPr>
          <w:p w14:paraId="192A0C50" w14:textId="77777777" w:rsidR="00781AEB" w:rsidRDefault="00781AEB">
            <w:pPr>
              <w:spacing w:line="240" w:lineRule="exact"/>
              <w:ind w:left="113" w:right="113"/>
              <w:jc w:val="center"/>
              <w:rPr>
                <w:b/>
                <w:color w:val="000000" w:themeColor="text1"/>
                <w:szCs w:val="21"/>
              </w:rPr>
            </w:pPr>
          </w:p>
        </w:tc>
        <w:tc>
          <w:tcPr>
            <w:tcW w:w="9198" w:type="dxa"/>
          </w:tcPr>
          <w:p w14:paraId="7D271FF1" w14:textId="77777777" w:rsidR="00781AEB" w:rsidRDefault="00A10035">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61015A4F" w14:textId="77777777" w:rsidR="00781AEB" w:rsidRDefault="00A10035" w:rsidP="006E3B84">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6E3B84">
              <w:rPr>
                <w:rFonts w:ascii="宋体" w:hAnsi="宋体" w:cs="宋体" w:hint="eastAsia"/>
                <w:szCs w:val="21"/>
              </w:rPr>
              <w:t>，2019年</w:t>
            </w:r>
            <w:r w:rsidR="006E3B84" w:rsidRPr="006E3B84">
              <w:rPr>
                <w:rFonts w:ascii="宋体" w:hAnsi="宋体" w:cs="宋体" w:hint="eastAsia"/>
                <w:szCs w:val="21"/>
              </w:rPr>
              <w:t>12</w:t>
            </w:r>
            <w:r w:rsidRPr="006E3B84">
              <w:rPr>
                <w:rFonts w:ascii="宋体" w:hAnsi="宋体" w:cs="宋体" w:hint="eastAsia"/>
                <w:szCs w:val="21"/>
              </w:rPr>
              <w:t>月实施，满意度评价9</w:t>
            </w:r>
            <w:r w:rsidR="006E3B84">
              <w:rPr>
                <w:rFonts w:ascii="宋体" w:hAnsi="宋体" w:cs="宋体" w:hint="eastAsia"/>
                <w:szCs w:val="21"/>
              </w:rPr>
              <w:t>2</w:t>
            </w:r>
            <w:r w:rsidRPr="006E3B84">
              <w:rPr>
                <w:rFonts w:ascii="宋体" w:hAnsi="宋体" w:cs="宋体" w:hint="eastAsia"/>
                <w:szCs w:val="21"/>
              </w:rPr>
              <w:t>分，总体实现了顾客满意度的质量目标要求。</w:t>
            </w:r>
          </w:p>
        </w:tc>
      </w:tr>
      <w:tr w:rsidR="00781AEB" w14:paraId="2727810B" w14:textId="77777777">
        <w:trPr>
          <w:cantSplit/>
          <w:trHeight w:val="1293"/>
          <w:jc w:val="center"/>
        </w:trPr>
        <w:tc>
          <w:tcPr>
            <w:tcW w:w="720" w:type="dxa"/>
            <w:vMerge/>
            <w:textDirection w:val="tbRlV"/>
            <w:vAlign w:val="center"/>
          </w:tcPr>
          <w:p w14:paraId="6DB24EAE" w14:textId="77777777" w:rsidR="00781AEB" w:rsidRDefault="00781AEB">
            <w:pPr>
              <w:spacing w:line="240" w:lineRule="exact"/>
              <w:ind w:left="201" w:right="113" w:hangingChars="100" w:hanging="201"/>
              <w:jc w:val="center"/>
              <w:rPr>
                <w:b/>
                <w:color w:val="000000" w:themeColor="text1"/>
                <w:sz w:val="20"/>
              </w:rPr>
            </w:pPr>
          </w:p>
        </w:tc>
        <w:tc>
          <w:tcPr>
            <w:tcW w:w="9198" w:type="dxa"/>
          </w:tcPr>
          <w:p w14:paraId="6C815FD2" w14:textId="77777777" w:rsidR="00781AEB" w:rsidRDefault="00A1003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3A45E9CF" w14:textId="77777777" w:rsidR="00781AEB" w:rsidRDefault="00A10035">
            <w:pPr>
              <w:spacing w:line="400" w:lineRule="exact"/>
              <w:ind w:firstLineChars="200" w:firstLine="420"/>
              <w:rPr>
                <w:b/>
                <w:color w:val="FF0000"/>
                <w:sz w:val="20"/>
                <w:szCs w:val="20"/>
              </w:rPr>
            </w:pPr>
            <w:r>
              <w:rPr>
                <w:rFonts w:ascii="宋体" w:hAnsi="宋体" w:cs="宋体" w:hint="eastAsia"/>
                <w:szCs w:val="21"/>
              </w:rPr>
              <w:t>建立有《内部审核控制程序》，规定了内审频次一年一次，内审时间</w:t>
            </w:r>
            <w:r>
              <w:rPr>
                <w:rFonts w:hint="eastAsia"/>
                <w:szCs w:val="21"/>
              </w:rPr>
              <w:t>2020</w:t>
            </w:r>
            <w:r>
              <w:rPr>
                <w:rFonts w:hint="eastAsia"/>
                <w:szCs w:val="21"/>
              </w:rPr>
              <w:t>年</w:t>
            </w:r>
            <w:r>
              <w:rPr>
                <w:rFonts w:hint="eastAsia"/>
                <w:szCs w:val="21"/>
              </w:rPr>
              <w:t xml:space="preserve"> 1</w:t>
            </w:r>
            <w:r>
              <w:rPr>
                <w:rFonts w:hint="eastAsia"/>
                <w:szCs w:val="21"/>
              </w:rPr>
              <w:t>月</w:t>
            </w:r>
            <w:r>
              <w:rPr>
                <w:rFonts w:hint="eastAsia"/>
                <w:szCs w:val="21"/>
              </w:rPr>
              <w:t xml:space="preserve"> 20</w:t>
            </w:r>
            <w:r>
              <w:rPr>
                <w:rFonts w:hint="eastAsia"/>
                <w:szCs w:val="21"/>
              </w:rPr>
              <w:t>日至</w:t>
            </w:r>
            <w:r>
              <w:rPr>
                <w:rFonts w:hint="eastAsia"/>
                <w:szCs w:val="21"/>
              </w:rPr>
              <w:t xml:space="preserve">1 </w:t>
            </w:r>
            <w:r>
              <w:rPr>
                <w:rFonts w:hint="eastAsia"/>
                <w:szCs w:val="21"/>
              </w:rPr>
              <w:t>月</w:t>
            </w:r>
            <w:r>
              <w:rPr>
                <w:rFonts w:hint="eastAsia"/>
                <w:szCs w:val="21"/>
              </w:rPr>
              <w:t>21</w:t>
            </w:r>
            <w:r>
              <w:rPr>
                <w:rFonts w:hint="eastAsia"/>
                <w:szCs w:val="21"/>
              </w:rPr>
              <w:t>日</w:t>
            </w:r>
            <w:r>
              <w:rPr>
                <w:rFonts w:ascii="宋体" w:hAnsi="宋体" w:cs="宋体" w:hint="eastAsia"/>
                <w:szCs w:val="21"/>
              </w:rPr>
              <w:t>，拟定了审核实施表，明确了内审范围，内审人员经培训合格上岗，能力满足要求，未出现审核本部门情况，内审不符合项1项，</w:t>
            </w:r>
            <w:r>
              <w:rPr>
                <w:rFonts w:hint="eastAsia"/>
                <w:szCs w:val="21"/>
              </w:rPr>
              <w:t>涉及生产部</w:t>
            </w:r>
            <w:r>
              <w:rPr>
                <w:rFonts w:hint="eastAsia"/>
                <w:szCs w:val="21"/>
              </w:rPr>
              <w:t>7.1.3</w:t>
            </w:r>
            <w:r>
              <w:rPr>
                <w:rFonts w:hint="eastAsia"/>
                <w:szCs w:val="21"/>
              </w:rPr>
              <w:t>条款，不符合事实描述“生产部未能提供</w:t>
            </w:r>
            <w:r>
              <w:rPr>
                <w:rFonts w:hint="eastAsia"/>
                <w:szCs w:val="21"/>
              </w:rPr>
              <w:t>11</w:t>
            </w:r>
            <w:r>
              <w:rPr>
                <w:rFonts w:hint="eastAsia"/>
                <w:szCs w:val="21"/>
              </w:rPr>
              <w:t>月份生产设备保养记录。”针对该不符合项，已及时采取纠正措施后，经内审员验证关闭。</w:t>
            </w:r>
            <w:r>
              <w:rPr>
                <w:rFonts w:ascii="宋体" w:hAnsi="宋体" w:cs="宋体" w:hint="eastAsia"/>
                <w:szCs w:val="21"/>
              </w:rPr>
              <w:t>内审的有效性需要改善。</w:t>
            </w:r>
          </w:p>
        </w:tc>
      </w:tr>
      <w:tr w:rsidR="00781AEB" w14:paraId="6AD57A1A" w14:textId="77777777">
        <w:trPr>
          <w:cantSplit/>
          <w:trHeight w:val="1127"/>
          <w:jc w:val="center"/>
        </w:trPr>
        <w:tc>
          <w:tcPr>
            <w:tcW w:w="720" w:type="dxa"/>
            <w:vMerge/>
            <w:textDirection w:val="tbRlV"/>
            <w:vAlign w:val="center"/>
          </w:tcPr>
          <w:p w14:paraId="318E4A7B" w14:textId="77777777" w:rsidR="00781AEB" w:rsidRDefault="00781AEB">
            <w:pPr>
              <w:spacing w:line="240" w:lineRule="exact"/>
              <w:ind w:left="201" w:right="113" w:hangingChars="100" w:hanging="201"/>
              <w:jc w:val="center"/>
              <w:rPr>
                <w:b/>
                <w:color w:val="000000" w:themeColor="text1"/>
                <w:sz w:val="20"/>
              </w:rPr>
            </w:pPr>
          </w:p>
        </w:tc>
        <w:tc>
          <w:tcPr>
            <w:tcW w:w="9198" w:type="dxa"/>
          </w:tcPr>
          <w:p w14:paraId="3ACC0F19" w14:textId="77777777" w:rsidR="00781AEB" w:rsidRDefault="00A1003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416C17AF" w14:textId="77777777" w:rsidR="00781AEB" w:rsidRDefault="00A10035">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kern w:val="0"/>
                <w:szCs w:val="21"/>
              </w:rPr>
              <w:t>2020年3月15日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rsidR="00781AEB" w14:paraId="10D02ABC" w14:textId="77777777">
        <w:trPr>
          <w:cantSplit/>
          <w:trHeight w:val="684"/>
          <w:jc w:val="center"/>
        </w:trPr>
        <w:tc>
          <w:tcPr>
            <w:tcW w:w="720" w:type="dxa"/>
            <w:vMerge/>
            <w:vAlign w:val="center"/>
          </w:tcPr>
          <w:p w14:paraId="1ABA1602" w14:textId="77777777" w:rsidR="00781AEB" w:rsidRDefault="00781AEB">
            <w:pPr>
              <w:spacing w:line="240" w:lineRule="exact"/>
              <w:jc w:val="center"/>
              <w:rPr>
                <w:b/>
                <w:color w:val="000000" w:themeColor="text1"/>
                <w:sz w:val="20"/>
              </w:rPr>
            </w:pPr>
          </w:p>
        </w:tc>
        <w:tc>
          <w:tcPr>
            <w:tcW w:w="9198" w:type="dxa"/>
          </w:tcPr>
          <w:p w14:paraId="6FEB0731" w14:textId="77777777" w:rsidR="00781AEB" w:rsidRDefault="00A10035">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267FD30C" w14:textId="77777777" w:rsidR="00781AEB" w:rsidRDefault="00A10035">
            <w:pPr>
              <w:spacing w:line="240" w:lineRule="exact"/>
              <w:rPr>
                <w:color w:val="FF0000"/>
                <w:sz w:val="20"/>
                <w:szCs w:val="20"/>
              </w:rPr>
            </w:pPr>
            <w:r>
              <w:rPr>
                <w:rFonts w:hint="eastAsia"/>
                <w:b/>
                <w:color w:val="000000" w:themeColor="text1"/>
                <w:sz w:val="20"/>
                <w:szCs w:val="20"/>
              </w:rPr>
              <w:t>/</w:t>
            </w:r>
          </w:p>
        </w:tc>
      </w:tr>
      <w:tr w:rsidR="00781AEB" w14:paraId="484FDC99" w14:textId="77777777">
        <w:trPr>
          <w:cantSplit/>
          <w:trHeight w:val="471"/>
          <w:jc w:val="center"/>
        </w:trPr>
        <w:tc>
          <w:tcPr>
            <w:tcW w:w="720" w:type="dxa"/>
            <w:vMerge/>
            <w:vAlign w:val="center"/>
          </w:tcPr>
          <w:p w14:paraId="1D042AB1" w14:textId="77777777" w:rsidR="00781AEB" w:rsidRDefault="00781AEB">
            <w:pPr>
              <w:spacing w:line="240" w:lineRule="exact"/>
              <w:jc w:val="center"/>
              <w:rPr>
                <w:b/>
                <w:color w:val="000000" w:themeColor="text1"/>
                <w:sz w:val="20"/>
              </w:rPr>
            </w:pPr>
          </w:p>
        </w:tc>
        <w:tc>
          <w:tcPr>
            <w:tcW w:w="9198" w:type="dxa"/>
          </w:tcPr>
          <w:p w14:paraId="43E68B36" w14:textId="77777777" w:rsidR="00781AEB" w:rsidRDefault="00A10035">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7E777852" w14:textId="77777777" w:rsidR="00781AEB" w:rsidRDefault="00A10035">
            <w:pPr>
              <w:spacing w:line="240" w:lineRule="exact"/>
              <w:rPr>
                <w:b/>
                <w:color w:val="000000" w:themeColor="text1"/>
                <w:sz w:val="20"/>
                <w:szCs w:val="20"/>
              </w:rPr>
            </w:pPr>
            <w:r>
              <w:rPr>
                <w:rFonts w:hint="eastAsia"/>
                <w:b/>
                <w:color w:val="000000" w:themeColor="text1"/>
                <w:sz w:val="20"/>
                <w:szCs w:val="20"/>
              </w:rPr>
              <w:t>/</w:t>
            </w:r>
          </w:p>
        </w:tc>
      </w:tr>
      <w:tr w:rsidR="00781AEB" w14:paraId="3BC8BB42" w14:textId="77777777">
        <w:trPr>
          <w:cantSplit/>
          <w:trHeight w:val="474"/>
          <w:jc w:val="center"/>
        </w:trPr>
        <w:tc>
          <w:tcPr>
            <w:tcW w:w="720" w:type="dxa"/>
            <w:vMerge/>
            <w:vAlign w:val="center"/>
          </w:tcPr>
          <w:p w14:paraId="3ACEA855" w14:textId="77777777" w:rsidR="00781AEB" w:rsidRDefault="00781AEB">
            <w:pPr>
              <w:spacing w:line="240" w:lineRule="exact"/>
              <w:jc w:val="center"/>
              <w:rPr>
                <w:b/>
                <w:color w:val="000000" w:themeColor="text1"/>
                <w:sz w:val="20"/>
              </w:rPr>
            </w:pPr>
          </w:p>
        </w:tc>
        <w:tc>
          <w:tcPr>
            <w:tcW w:w="9198" w:type="dxa"/>
          </w:tcPr>
          <w:p w14:paraId="251C9B0C" w14:textId="77777777" w:rsidR="00781AEB" w:rsidRDefault="00A10035">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5574F0DA" w14:textId="77777777" w:rsidR="00781AEB" w:rsidRDefault="00A10035">
            <w:pPr>
              <w:spacing w:line="300" w:lineRule="exact"/>
              <w:rPr>
                <w:b/>
                <w:color w:val="000000" w:themeColor="text1"/>
                <w:sz w:val="20"/>
                <w:szCs w:val="20"/>
              </w:rPr>
            </w:pPr>
            <w:r>
              <w:rPr>
                <w:rFonts w:hint="eastAsia"/>
                <w:b/>
                <w:color w:val="000000" w:themeColor="text1"/>
                <w:sz w:val="20"/>
                <w:szCs w:val="20"/>
              </w:rPr>
              <w:t>/</w:t>
            </w:r>
          </w:p>
          <w:p w14:paraId="0248BEB4" w14:textId="77777777" w:rsidR="00781AEB" w:rsidRDefault="00781AEB">
            <w:pPr>
              <w:spacing w:line="240" w:lineRule="exact"/>
              <w:rPr>
                <w:b/>
                <w:color w:val="000000" w:themeColor="text1"/>
                <w:sz w:val="20"/>
                <w:szCs w:val="20"/>
              </w:rPr>
            </w:pPr>
          </w:p>
        </w:tc>
      </w:tr>
      <w:tr w:rsidR="00781AEB" w14:paraId="6EB4DDC6" w14:textId="77777777">
        <w:trPr>
          <w:cantSplit/>
          <w:trHeight w:val="539"/>
          <w:jc w:val="center"/>
        </w:trPr>
        <w:tc>
          <w:tcPr>
            <w:tcW w:w="720" w:type="dxa"/>
            <w:vMerge/>
            <w:vAlign w:val="center"/>
          </w:tcPr>
          <w:p w14:paraId="1EC4B1D7" w14:textId="77777777" w:rsidR="00781AEB" w:rsidRDefault="00781AEB">
            <w:pPr>
              <w:spacing w:line="240" w:lineRule="exact"/>
              <w:jc w:val="center"/>
              <w:rPr>
                <w:b/>
                <w:color w:val="000000" w:themeColor="text1"/>
                <w:sz w:val="20"/>
              </w:rPr>
            </w:pPr>
          </w:p>
        </w:tc>
        <w:tc>
          <w:tcPr>
            <w:tcW w:w="9198" w:type="dxa"/>
          </w:tcPr>
          <w:p w14:paraId="7AE74DEF" w14:textId="77777777" w:rsidR="00781AEB" w:rsidRDefault="00A10035">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16A5B8F2" w14:textId="77777777" w:rsidR="00781AEB" w:rsidRDefault="00A10035">
            <w:pPr>
              <w:spacing w:line="240" w:lineRule="exact"/>
              <w:rPr>
                <w:b/>
                <w:color w:val="FF0000"/>
                <w:sz w:val="20"/>
                <w:szCs w:val="20"/>
              </w:rPr>
            </w:pPr>
            <w:r>
              <w:rPr>
                <w:rFonts w:hint="eastAsia"/>
                <w:b/>
                <w:color w:val="000000" w:themeColor="text1"/>
                <w:sz w:val="20"/>
                <w:szCs w:val="20"/>
              </w:rPr>
              <w:t>/</w:t>
            </w:r>
          </w:p>
        </w:tc>
      </w:tr>
      <w:tr w:rsidR="00781AEB" w14:paraId="151135F8" w14:textId="77777777">
        <w:trPr>
          <w:cantSplit/>
          <w:trHeight w:val="480"/>
          <w:jc w:val="center"/>
        </w:trPr>
        <w:tc>
          <w:tcPr>
            <w:tcW w:w="720" w:type="dxa"/>
            <w:vMerge/>
            <w:tcBorders>
              <w:bottom w:val="single" w:sz="4" w:space="0" w:color="auto"/>
            </w:tcBorders>
            <w:vAlign w:val="center"/>
          </w:tcPr>
          <w:p w14:paraId="2BACE82C" w14:textId="77777777" w:rsidR="00781AEB" w:rsidRDefault="00781AEB">
            <w:pPr>
              <w:spacing w:line="240" w:lineRule="exact"/>
              <w:jc w:val="center"/>
              <w:rPr>
                <w:b/>
                <w:color w:val="000000" w:themeColor="text1"/>
                <w:sz w:val="20"/>
              </w:rPr>
            </w:pPr>
          </w:p>
        </w:tc>
        <w:tc>
          <w:tcPr>
            <w:tcW w:w="9198" w:type="dxa"/>
            <w:tcBorders>
              <w:bottom w:val="single" w:sz="4" w:space="0" w:color="auto"/>
            </w:tcBorders>
          </w:tcPr>
          <w:p w14:paraId="2353A18C" w14:textId="77777777" w:rsidR="00781AEB" w:rsidRDefault="00A1003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5A694F39" w14:textId="77777777" w:rsidR="00781AEB" w:rsidRDefault="00A10035">
            <w:pPr>
              <w:widowControl/>
              <w:spacing w:line="240" w:lineRule="exact"/>
              <w:rPr>
                <w:b/>
                <w:color w:val="FF0000"/>
                <w:sz w:val="20"/>
                <w:szCs w:val="20"/>
              </w:rPr>
            </w:pPr>
            <w:r>
              <w:rPr>
                <w:rFonts w:hint="eastAsia"/>
                <w:b/>
                <w:color w:val="000000" w:themeColor="text1"/>
                <w:sz w:val="20"/>
                <w:szCs w:val="20"/>
              </w:rPr>
              <w:t>无</w:t>
            </w:r>
          </w:p>
        </w:tc>
      </w:tr>
      <w:tr w:rsidR="00781AEB" w14:paraId="4ACFADA1" w14:textId="77777777">
        <w:trPr>
          <w:cantSplit/>
          <w:trHeight w:val="1550"/>
          <w:jc w:val="center"/>
        </w:trPr>
        <w:tc>
          <w:tcPr>
            <w:tcW w:w="720" w:type="dxa"/>
            <w:vMerge w:val="restart"/>
            <w:vAlign w:val="center"/>
          </w:tcPr>
          <w:p w14:paraId="50503306" w14:textId="77777777" w:rsidR="00781AEB" w:rsidRDefault="00A1003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2FC25568" w14:textId="77777777" w:rsidR="00781AEB" w:rsidRDefault="00A1003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4D5343A8" w14:textId="77777777" w:rsidR="00781AEB" w:rsidRDefault="00A10035">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14:paraId="0E576BCF" w14:textId="77777777" w:rsidR="00781AEB" w:rsidRDefault="00781AEB">
            <w:pPr>
              <w:spacing w:line="240" w:lineRule="exact"/>
              <w:rPr>
                <w:b/>
                <w:color w:val="000000" w:themeColor="text1"/>
                <w:sz w:val="20"/>
                <w:szCs w:val="20"/>
              </w:rPr>
            </w:pPr>
          </w:p>
        </w:tc>
      </w:tr>
      <w:tr w:rsidR="00781AEB" w14:paraId="540C3D0D" w14:textId="77777777">
        <w:trPr>
          <w:cantSplit/>
          <w:trHeight w:val="394"/>
          <w:jc w:val="center"/>
        </w:trPr>
        <w:tc>
          <w:tcPr>
            <w:tcW w:w="720" w:type="dxa"/>
            <w:vMerge/>
            <w:vAlign w:val="center"/>
          </w:tcPr>
          <w:p w14:paraId="1C44D3A1" w14:textId="77777777" w:rsidR="00781AEB" w:rsidRDefault="00781A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7778EAC" w14:textId="77777777" w:rsidR="00781AEB" w:rsidRDefault="00A1003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60A92563" w14:textId="77777777" w:rsidR="00781AEB" w:rsidRDefault="00A10035">
            <w:pPr>
              <w:spacing w:line="240" w:lineRule="exact"/>
              <w:rPr>
                <w:b/>
                <w:color w:val="000000" w:themeColor="text1"/>
                <w:sz w:val="20"/>
                <w:szCs w:val="20"/>
              </w:rPr>
            </w:pPr>
            <w:r>
              <w:rPr>
                <w:rFonts w:hint="eastAsia"/>
                <w:b/>
                <w:color w:val="000000" w:themeColor="text1"/>
                <w:spacing w:val="-20"/>
                <w:sz w:val="20"/>
                <w:szCs w:val="20"/>
              </w:rPr>
              <w:t>无</w:t>
            </w:r>
          </w:p>
        </w:tc>
      </w:tr>
      <w:tr w:rsidR="00781AEB" w14:paraId="3310E2BB" w14:textId="77777777">
        <w:trPr>
          <w:cantSplit/>
          <w:trHeight w:val="574"/>
          <w:jc w:val="center"/>
        </w:trPr>
        <w:tc>
          <w:tcPr>
            <w:tcW w:w="720" w:type="dxa"/>
            <w:vMerge/>
            <w:vAlign w:val="center"/>
          </w:tcPr>
          <w:p w14:paraId="748EFFC0" w14:textId="77777777" w:rsidR="00781AEB" w:rsidRDefault="00781A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CF65566" w14:textId="77777777" w:rsidR="00781AEB" w:rsidRDefault="00A10035">
            <w:pPr>
              <w:spacing w:line="240" w:lineRule="exact"/>
              <w:rPr>
                <w:b/>
                <w:color w:val="000000" w:themeColor="text1"/>
                <w:spacing w:val="-20"/>
                <w:sz w:val="20"/>
                <w:szCs w:val="20"/>
              </w:rPr>
            </w:pPr>
            <w:r>
              <w:rPr>
                <w:rFonts w:hint="eastAsia"/>
                <w:b/>
                <w:color w:val="000000" w:themeColor="text1"/>
                <w:spacing w:val="-20"/>
                <w:sz w:val="20"/>
                <w:szCs w:val="20"/>
              </w:rPr>
              <w:t xml:space="preserve">3. </w:t>
            </w:r>
            <w:r>
              <w:rPr>
                <w:rFonts w:hint="eastAsia"/>
                <w:b/>
                <w:color w:val="000000" w:themeColor="text1"/>
                <w:spacing w:val="-20"/>
                <w:sz w:val="20"/>
                <w:szCs w:val="20"/>
              </w:rPr>
              <w:t>一阶段提出问题的整改情况</w:t>
            </w:r>
            <w:r>
              <w:rPr>
                <w:rFonts w:hint="eastAsia"/>
                <w:b/>
                <w:color w:val="000000" w:themeColor="text1"/>
                <w:spacing w:val="-20"/>
                <w:sz w:val="20"/>
                <w:szCs w:val="20"/>
              </w:rPr>
              <w:t>?</w:t>
            </w:r>
          </w:p>
          <w:p w14:paraId="0136EC38" w14:textId="77777777" w:rsidR="00781AEB" w:rsidRDefault="00781AEB">
            <w:pPr>
              <w:spacing w:line="240" w:lineRule="exact"/>
              <w:rPr>
                <w:b/>
                <w:color w:val="000000" w:themeColor="text1"/>
                <w:spacing w:val="-20"/>
                <w:sz w:val="20"/>
                <w:szCs w:val="20"/>
              </w:rPr>
            </w:pPr>
          </w:p>
        </w:tc>
      </w:tr>
      <w:tr w:rsidR="00781AEB" w14:paraId="6FCAA3D3" w14:textId="77777777">
        <w:trPr>
          <w:cantSplit/>
          <w:trHeight w:val="514"/>
          <w:jc w:val="center"/>
        </w:trPr>
        <w:tc>
          <w:tcPr>
            <w:tcW w:w="720" w:type="dxa"/>
            <w:vMerge/>
            <w:vAlign w:val="center"/>
          </w:tcPr>
          <w:p w14:paraId="29D6F73A" w14:textId="77777777" w:rsidR="00781AEB" w:rsidRDefault="00781A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6D74280" w14:textId="77777777" w:rsidR="00781AEB" w:rsidRDefault="00A1003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7B1F0333" w14:textId="77777777" w:rsidR="00781AEB" w:rsidRDefault="00A10035">
            <w:pPr>
              <w:spacing w:line="240" w:lineRule="exact"/>
              <w:rPr>
                <w:b/>
                <w:color w:val="000000" w:themeColor="text1"/>
                <w:sz w:val="20"/>
                <w:szCs w:val="20"/>
              </w:rPr>
            </w:pPr>
            <w:r>
              <w:rPr>
                <w:rFonts w:hint="eastAsia"/>
                <w:b/>
                <w:color w:val="000000" w:themeColor="text1"/>
                <w:sz w:val="20"/>
                <w:szCs w:val="20"/>
              </w:rPr>
              <w:t>无</w:t>
            </w:r>
          </w:p>
        </w:tc>
      </w:tr>
      <w:tr w:rsidR="00781AEB" w14:paraId="7F19DA8B" w14:textId="77777777">
        <w:trPr>
          <w:cantSplit/>
          <w:trHeight w:val="455"/>
          <w:jc w:val="center"/>
        </w:trPr>
        <w:tc>
          <w:tcPr>
            <w:tcW w:w="720" w:type="dxa"/>
            <w:vMerge/>
            <w:vAlign w:val="center"/>
          </w:tcPr>
          <w:p w14:paraId="4BFBCFDC" w14:textId="77777777" w:rsidR="00781AEB" w:rsidRDefault="00781AE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6620EA7" w14:textId="77777777" w:rsidR="00781AEB" w:rsidRDefault="00A1003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14:paraId="4AD8ED71" w14:textId="77777777" w:rsidR="00781AEB" w:rsidRDefault="00A10035">
            <w:pPr>
              <w:spacing w:line="240" w:lineRule="exact"/>
              <w:rPr>
                <w:b/>
                <w:color w:val="000000" w:themeColor="text1"/>
                <w:szCs w:val="21"/>
              </w:rPr>
            </w:pPr>
            <w:r>
              <w:rPr>
                <w:rFonts w:hint="eastAsia"/>
                <w:b/>
                <w:color w:val="000000" w:themeColor="text1"/>
                <w:szCs w:val="21"/>
              </w:rPr>
              <w:t>/</w:t>
            </w:r>
          </w:p>
        </w:tc>
      </w:tr>
    </w:tbl>
    <w:p w14:paraId="1DE2062D" w14:textId="77777777" w:rsidR="00781AEB" w:rsidRDefault="00781AEB">
      <w:pPr>
        <w:spacing w:line="300" w:lineRule="exact"/>
        <w:rPr>
          <w:b/>
          <w:color w:val="000000" w:themeColor="text1"/>
          <w:sz w:val="26"/>
          <w:szCs w:val="26"/>
        </w:rPr>
      </w:pPr>
    </w:p>
    <w:p w14:paraId="0313B39C" w14:textId="77777777" w:rsidR="00781AEB" w:rsidRDefault="00A1003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25DE112F" w14:textId="6DB849F1" w:rsidR="00781AEB" w:rsidRPr="006E3B84" w:rsidRDefault="00A10035">
      <w:pPr>
        <w:tabs>
          <w:tab w:val="left" w:pos="9072"/>
        </w:tabs>
        <w:spacing w:line="360" w:lineRule="auto"/>
        <w:ind w:leftChars="-473" w:left="-993" w:firstLine="2"/>
        <w:rPr>
          <w:b/>
        </w:rPr>
      </w:pPr>
      <w:r w:rsidRPr="006E3B84">
        <w:rPr>
          <w:rFonts w:hint="eastAsia"/>
          <w:b/>
        </w:rPr>
        <w:t xml:space="preserve">1. </w:t>
      </w:r>
      <w:r w:rsidRPr="006E3B84">
        <w:rPr>
          <w:rFonts w:hint="eastAsia"/>
          <w:b/>
        </w:rPr>
        <w:t>本次审核共开具</w:t>
      </w:r>
      <w:r w:rsidRPr="006E3B84">
        <w:rPr>
          <w:rFonts w:hint="eastAsia"/>
          <w:b/>
        </w:rPr>
        <w:t>Q</w:t>
      </w:r>
      <w:r w:rsidRPr="006E3B84">
        <w:rPr>
          <w:rFonts w:hint="eastAsia"/>
          <w:b/>
        </w:rPr>
        <w:t>不符合项报告</w:t>
      </w:r>
      <w:r w:rsidRPr="006E3B84">
        <w:rPr>
          <w:rFonts w:hint="eastAsia"/>
          <w:b/>
        </w:rPr>
        <w:t xml:space="preserve"> </w:t>
      </w:r>
      <w:r w:rsidR="002D50F3">
        <w:rPr>
          <w:rFonts w:hint="eastAsia"/>
          <w:b/>
        </w:rPr>
        <w:t>1</w:t>
      </w:r>
      <w:r w:rsidRPr="006E3B84">
        <w:rPr>
          <w:rFonts w:hint="eastAsia"/>
          <w:b/>
        </w:rPr>
        <w:t xml:space="preserve"> </w:t>
      </w:r>
      <w:r w:rsidRPr="006E3B84">
        <w:rPr>
          <w:rFonts w:hint="eastAsia"/>
          <w:b/>
        </w:rPr>
        <w:t>项；其中</w:t>
      </w:r>
      <w:r w:rsidR="0054783A">
        <w:rPr>
          <w:b/>
        </w:rPr>
        <w:pict w14:anchorId="5F3637CB">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6E3B84">
        <w:rPr>
          <w:rFonts w:hint="eastAsia"/>
          <w:b/>
        </w:rPr>
        <w:t>严重不符合</w:t>
      </w:r>
      <w:r w:rsidR="002D50F3">
        <w:rPr>
          <w:rFonts w:hint="eastAsia"/>
          <w:b/>
        </w:rPr>
        <w:t>0</w:t>
      </w:r>
      <w:r w:rsidRPr="006E3B84">
        <w:rPr>
          <w:rFonts w:hint="eastAsia"/>
          <w:b/>
        </w:rPr>
        <w:t xml:space="preserve"> </w:t>
      </w:r>
      <w:r w:rsidRPr="006E3B84">
        <w:rPr>
          <w:rFonts w:hint="eastAsia"/>
          <w:b/>
        </w:rPr>
        <w:t>项，一般不符合</w:t>
      </w:r>
      <w:r w:rsidR="006E3B84" w:rsidRPr="006E3B84">
        <w:rPr>
          <w:rFonts w:hint="eastAsia"/>
          <w:b/>
        </w:rPr>
        <w:t>0</w:t>
      </w:r>
      <w:r w:rsidRPr="006E3B84">
        <w:rPr>
          <w:rFonts w:hint="eastAsia"/>
          <w:b/>
        </w:rPr>
        <w:t>项，观察项</w:t>
      </w:r>
      <w:r w:rsidRPr="006E3B84">
        <w:rPr>
          <w:rFonts w:hint="eastAsia"/>
          <w:b/>
        </w:rPr>
        <w:t xml:space="preserve"> 0</w:t>
      </w:r>
      <w:r w:rsidRPr="006E3B84">
        <w:rPr>
          <w:rFonts w:hint="eastAsia"/>
          <w:b/>
        </w:rPr>
        <w:t>项，分布在</w:t>
      </w:r>
      <w:r w:rsidR="006E3B84" w:rsidRPr="006E3B84">
        <w:rPr>
          <w:rFonts w:hint="eastAsia"/>
          <w:b/>
        </w:rPr>
        <w:t>生产</w:t>
      </w:r>
      <w:r w:rsidRPr="006E3B84">
        <w:rPr>
          <w:rFonts w:hint="eastAsia"/>
          <w:b/>
        </w:rPr>
        <w:t>部门条款</w:t>
      </w:r>
      <w:r w:rsidR="002D50F3">
        <w:rPr>
          <w:rFonts w:hint="eastAsia"/>
          <w:b/>
        </w:rPr>
        <w:t>8.5.1</w:t>
      </w:r>
      <w:r w:rsidRPr="006E3B84">
        <w:rPr>
          <w:rFonts w:hint="eastAsia"/>
          <w:b/>
        </w:rPr>
        <w:t>，分布见附件。（</w:t>
      </w:r>
      <w:r w:rsidRPr="006E3B84">
        <w:rPr>
          <w:rFonts w:hint="eastAsia"/>
          <w:b/>
        </w:rPr>
        <w:t>Q/J/E/S</w:t>
      </w:r>
      <w:r w:rsidRPr="006E3B84">
        <w:rPr>
          <w:rFonts w:hint="eastAsia"/>
          <w:b/>
        </w:rPr>
        <w:t>分开填写）</w:t>
      </w:r>
    </w:p>
    <w:p w14:paraId="534603AE" w14:textId="1FC494C0" w:rsidR="00781AEB" w:rsidRDefault="00A1003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sidR="002D50F3">
        <w:rPr>
          <w:rFonts w:hint="eastAsia"/>
          <w:b/>
          <w:color w:val="000000" w:themeColor="text1"/>
          <w:spacing w:val="-10"/>
          <w:szCs w:val="21"/>
        </w:rPr>
        <w:t>□</w:t>
      </w:r>
      <w:r>
        <w:rPr>
          <w:rFonts w:hint="eastAsia"/>
          <w:b/>
          <w:color w:val="000000" w:themeColor="text1"/>
        </w:rPr>
        <w:t>较大</w:t>
      </w:r>
      <w:r w:rsidR="002D50F3">
        <w:rPr>
          <w:rFonts w:hint="eastAsia"/>
          <w:b/>
          <w:sz w:val="26"/>
          <w:szCs w:val="26"/>
        </w:rPr>
        <w:t>☑</w:t>
      </w:r>
      <w:r>
        <w:rPr>
          <w:rFonts w:hint="eastAsia"/>
          <w:b/>
          <w:color w:val="000000" w:themeColor="text1"/>
        </w:rPr>
        <w:t>不大</w:t>
      </w:r>
    </w:p>
    <w:p w14:paraId="4007FF41" w14:textId="77777777" w:rsidR="00781AEB" w:rsidRDefault="00A1003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0DD840AD" w14:textId="168A043F" w:rsidR="00781AEB" w:rsidRDefault="00A10035">
      <w:pPr>
        <w:tabs>
          <w:tab w:val="left" w:pos="215"/>
          <w:tab w:val="left" w:pos="430"/>
        </w:tabs>
        <w:spacing w:line="360" w:lineRule="auto"/>
        <w:ind w:leftChars="-472" w:left="1" w:hangingChars="380" w:hanging="992"/>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w:t>
      </w:r>
      <w:r w:rsidR="002D50F3">
        <w:rPr>
          <w:rFonts w:ascii="宋体" w:hAnsi="宋体" w:hint="eastAsia"/>
          <w:b/>
          <w:color w:val="000000" w:themeColor="text1"/>
          <w:szCs w:val="21"/>
        </w:rPr>
        <w:t>无</w:t>
      </w:r>
    </w:p>
    <w:tbl>
      <w:tblPr>
        <w:tblStyle w:val="aa"/>
        <w:tblW w:w="10065" w:type="dxa"/>
        <w:tblInd w:w="-885" w:type="dxa"/>
        <w:tblLayout w:type="fixed"/>
        <w:tblLook w:val="04A0" w:firstRow="1" w:lastRow="0" w:firstColumn="1" w:lastColumn="0" w:noHBand="0" w:noVBand="1"/>
      </w:tblPr>
      <w:tblGrid>
        <w:gridCol w:w="5246"/>
        <w:gridCol w:w="4819"/>
      </w:tblGrid>
      <w:tr w:rsidR="00781AEB" w14:paraId="386B00B2" w14:textId="77777777">
        <w:tc>
          <w:tcPr>
            <w:tcW w:w="5246" w:type="dxa"/>
          </w:tcPr>
          <w:p w14:paraId="3C35DB14" w14:textId="77777777" w:rsidR="00781AEB" w:rsidRDefault="00A1003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79226AE0" w14:textId="77777777" w:rsidR="00781AEB" w:rsidRDefault="00A1003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81AEB" w14:paraId="59B3B46F" w14:textId="77777777">
        <w:tc>
          <w:tcPr>
            <w:tcW w:w="5246" w:type="dxa"/>
          </w:tcPr>
          <w:p w14:paraId="7C068719" w14:textId="77777777" w:rsidR="00781AEB" w:rsidRDefault="00A1003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2179D381" w14:textId="77777777" w:rsidR="00781AEB" w:rsidRDefault="00781AEB">
            <w:pPr>
              <w:snapToGrid w:val="0"/>
              <w:spacing w:line="360" w:lineRule="auto"/>
              <w:rPr>
                <w:rFonts w:ascii="宋体" w:hAnsi="宋体"/>
                <w:b/>
                <w:color w:val="000000" w:themeColor="text1"/>
                <w:szCs w:val="21"/>
              </w:rPr>
            </w:pPr>
          </w:p>
        </w:tc>
      </w:tr>
      <w:tr w:rsidR="00781AEB" w14:paraId="70A5EE16" w14:textId="77777777">
        <w:tc>
          <w:tcPr>
            <w:tcW w:w="5246" w:type="dxa"/>
          </w:tcPr>
          <w:p w14:paraId="5E1DE57B" w14:textId="77777777" w:rsidR="00781AEB" w:rsidRDefault="00A1003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3BF993C0" w14:textId="77777777" w:rsidR="00781AEB" w:rsidRDefault="00781AEB">
            <w:pPr>
              <w:snapToGrid w:val="0"/>
              <w:spacing w:line="360" w:lineRule="auto"/>
              <w:rPr>
                <w:rFonts w:ascii="宋体" w:hAnsi="宋体"/>
                <w:b/>
                <w:color w:val="000000" w:themeColor="text1"/>
                <w:szCs w:val="21"/>
              </w:rPr>
            </w:pPr>
          </w:p>
        </w:tc>
      </w:tr>
      <w:tr w:rsidR="00781AEB" w14:paraId="0A8EC21E" w14:textId="77777777">
        <w:tc>
          <w:tcPr>
            <w:tcW w:w="5246" w:type="dxa"/>
          </w:tcPr>
          <w:p w14:paraId="28ABAAD2" w14:textId="77777777" w:rsidR="00781AEB" w:rsidRDefault="00A1003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5CC4F242" w14:textId="77777777" w:rsidR="00781AEB" w:rsidRDefault="00781AEB">
            <w:pPr>
              <w:snapToGrid w:val="0"/>
              <w:spacing w:line="360" w:lineRule="auto"/>
              <w:rPr>
                <w:rFonts w:ascii="宋体" w:hAnsi="宋体"/>
                <w:b/>
                <w:color w:val="000000" w:themeColor="text1"/>
                <w:szCs w:val="21"/>
              </w:rPr>
            </w:pPr>
          </w:p>
        </w:tc>
      </w:tr>
    </w:tbl>
    <w:p w14:paraId="21B9C135" w14:textId="77777777" w:rsidR="00781AEB" w:rsidRDefault="00A10035">
      <w:pPr>
        <w:snapToGrid w:val="0"/>
        <w:spacing w:line="360" w:lineRule="auto"/>
        <w:rPr>
          <w:b/>
          <w:color w:val="000000" w:themeColor="text1"/>
          <w:sz w:val="26"/>
          <w:szCs w:val="26"/>
        </w:rPr>
      </w:pPr>
      <w:r>
        <w:rPr>
          <w:rFonts w:hint="eastAsia"/>
          <w:b/>
          <w:color w:val="000000" w:themeColor="text1"/>
          <w:sz w:val="26"/>
          <w:szCs w:val="26"/>
        </w:rPr>
        <w:t>九、是否达到审核目的</w:t>
      </w:r>
    </w:p>
    <w:p w14:paraId="6E35CC97" w14:textId="31809DAC" w:rsidR="00781AEB" w:rsidRDefault="002D50F3" w:rsidP="006E3B84">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sidR="00A10035">
        <w:rPr>
          <w:rFonts w:ascii="宋体" w:hAnsi="宋体" w:hint="eastAsia"/>
          <w:b/>
          <w:color w:val="000000" w:themeColor="text1"/>
          <w:szCs w:val="21"/>
        </w:rPr>
        <w:t xml:space="preserve">达到审核目的 </w:t>
      </w:r>
    </w:p>
    <w:p w14:paraId="20F6C1DB" w14:textId="25C9093A" w:rsidR="00781AEB" w:rsidRDefault="002D50F3" w:rsidP="006E3B8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sidR="00A10035">
        <w:rPr>
          <w:rFonts w:hint="eastAsia"/>
          <w:b/>
          <w:color w:val="000000" w:themeColor="text1"/>
          <w:spacing w:val="-10"/>
          <w:szCs w:val="21"/>
        </w:rPr>
        <w:t>未</w:t>
      </w:r>
      <w:r w:rsidR="00A10035">
        <w:rPr>
          <w:rFonts w:ascii="宋体" w:hAnsi="宋体" w:hint="eastAsia"/>
          <w:b/>
          <w:color w:val="000000" w:themeColor="text1"/>
          <w:szCs w:val="21"/>
        </w:rPr>
        <w:t>达到审核目的，未达到目的的原因是：</w:t>
      </w:r>
      <w:r w:rsidR="006E3B84">
        <w:rPr>
          <w:rFonts w:ascii="宋体" w:hAnsi="宋体" w:hint="eastAsia"/>
          <w:b/>
          <w:color w:val="000000" w:themeColor="text1"/>
          <w:szCs w:val="21"/>
        </w:rPr>
        <w:t>。</w:t>
      </w:r>
    </w:p>
    <w:p w14:paraId="3577B1EC" w14:textId="77777777" w:rsidR="00781AEB" w:rsidRDefault="00A10035">
      <w:pPr>
        <w:snapToGrid w:val="0"/>
        <w:spacing w:line="360" w:lineRule="auto"/>
        <w:ind w:leftChars="-337" w:left="-1" w:hangingChars="271" w:hanging="707"/>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81AEB" w14:paraId="17E8FB81" w14:textId="77777777">
        <w:trPr>
          <w:trHeight w:val="2063"/>
        </w:trPr>
        <w:tc>
          <w:tcPr>
            <w:tcW w:w="10080" w:type="dxa"/>
          </w:tcPr>
          <w:p w14:paraId="4BF16986" w14:textId="77777777" w:rsidR="00781AEB" w:rsidRDefault="00A1003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076A1BC4" w14:textId="6F780C48" w:rsidR="00781AEB" w:rsidRDefault="00A10035">
            <w:pPr>
              <w:spacing w:line="280" w:lineRule="exact"/>
              <w:ind w:left="221" w:hangingChars="100" w:hanging="221"/>
              <w:rPr>
                <w:b/>
                <w:color w:val="000000" w:themeColor="text1"/>
                <w:sz w:val="22"/>
                <w:szCs w:val="22"/>
              </w:rPr>
            </w:pPr>
            <w:r>
              <w:rPr>
                <w:rFonts w:hint="eastAsia"/>
                <w:b/>
                <w:color w:val="000000" w:themeColor="text1"/>
                <w:sz w:val="22"/>
                <w:szCs w:val="22"/>
              </w:rPr>
              <w:t>（组织</w:t>
            </w:r>
            <w:r w:rsidR="006E3B84">
              <w:rPr>
                <w:rFonts w:hint="eastAsia"/>
                <w:b/>
                <w:color w:val="000000" w:themeColor="text1"/>
                <w:sz w:val="22"/>
                <w:szCs w:val="22"/>
              </w:rPr>
              <w:t>技术策划和运行监控符合要求</w:t>
            </w:r>
            <w:r>
              <w:rPr>
                <w:rFonts w:hint="eastAsia"/>
                <w:b/>
                <w:color w:val="000000" w:themeColor="text1"/>
                <w:sz w:val="22"/>
                <w:szCs w:val="22"/>
              </w:rPr>
              <w:t>，满足标准要求和目标，向顾客提供稳定、合格产品，满足适用的质量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0CB7D8C4" w14:textId="77777777" w:rsidR="00781AEB" w:rsidRDefault="00781AEB">
            <w:pPr>
              <w:spacing w:line="280" w:lineRule="exact"/>
              <w:ind w:left="221" w:hangingChars="100" w:hanging="221"/>
              <w:rPr>
                <w:b/>
                <w:color w:val="000000" w:themeColor="text1"/>
                <w:sz w:val="22"/>
                <w:szCs w:val="22"/>
              </w:rPr>
            </w:pPr>
          </w:p>
          <w:p w14:paraId="04039147" w14:textId="77777777" w:rsidR="00781AEB" w:rsidRDefault="00A10035">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781AEB" w14:paraId="19B4E125" w14:textId="77777777">
        <w:trPr>
          <w:trHeight w:val="2820"/>
        </w:trPr>
        <w:tc>
          <w:tcPr>
            <w:tcW w:w="10080" w:type="dxa"/>
          </w:tcPr>
          <w:p w14:paraId="60054BDE" w14:textId="77777777" w:rsidR="00781AEB" w:rsidRDefault="00A10035">
            <w:pPr>
              <w:rPr>
                <w:b/>
                <w:color w:val="000000" w:themeColor="text1"/>
              </w:rPr>
            </w:pPr>
            <w:r>
              <w:rPr>
                <w:rFonts w:hint="eastAsia"/>
                <w:b/>
                <w:color w:val="000000" w:themeColor="text1"/>
              </w:rPr>
              <w:t>2.</w:t>
            </w:r>
            <w:r>
              <w:rPr>
                <w:rFonts w:hint="eastAsia"/>
                <w:b/>
                <w:color w:val="000000" w:themeColor="text1"/>
              </w:rPr>
              <w:t>对审核范围适宜性结论</w:t>
            </w:r>
          </w:p>
          <w:p w14:paraId="463C72D8" w14:textId="0D89BA20" w:rsidR="00781AEB" w:rsidRDefault="002D50F3">
            <w:pPr>
              <w:rPr>
                <w:b/>
                <w:color w:val="000000" w:themeColor="text1"/>
              </w:rPr>
            </w:pPr>
            <w:r>
              <w:rPr>
                <w:rFonts w:hint="eastAsia"/>
                <w:b/>
                <w:color w:val="000000" w:themeColor="text1"/>
                <w:spacing w:val="-10"/>
                <w:szCs w:val="21"/>
              </w:rPr>
              <w:t>□</w:t>
            </w:r>
            <w:r w:rsidR="00A10035">
              <w:rPr>
                <w:rFonts w:hint="eastAsia"/>
                <w:b/>
                <w:color w:val="000000" w:themeColor="text1"/>
              </w:rPr>
              <w:t>审核范围适宜，与申请范围一致</w:t>
            </w:r>
          </w:p>
          <w:p w14:paraId="180E913A" w14:textId="7DD272C4" w:rsidR="00781AEB" w:rsidRDefault="002D50F3" w:rsidP="002D50F3">
            <w:pPr>
              <w:spacing w:line="360" w:lineRule="auto"/>
              <w:rPr>
                <w:b/>
                <w:color w:val="000000" w:themeColor="text1"/>
              </w:rPr>
            </w:pPr>
            <w:r>
              <w:rPr>
                <w:rFonts w:hint="eastAsia"/>
                <w:b/>
                <w:sz w:val="26"/>
                <w:szCs w:val="26"/>
              </w:rPr>
              <w:t>☑</w:t>
            </w:r>
            <w:r w:rsidR="00A10035">
              <w:rPr>
                <w:rFonts w:hint="eastAsia"/>
                <w:b/>
                <w:color w:val="000000" w:themeColor="text1"/>
              </w:rPr>
              <w:t>审核范围变更，</w:t>
            </w:r>
          </w:p>
          <w:p w14:paraId="01E61FDD" w14:textId="5849E9BB" w:rsidR="00781AEB" w:rsidRDefault="00A10035">
            <w:pPr>
              <w:spacing w:line="0" w:lineRule="atLeast"/>
              <w:jc w:val="left"/>
              <w:rPr>
                <w:b/>
                <w:color w:val="000000" w:themeColor="text1"/>
              </w:rPr>
            </w:pPr>
            <w:r>
              <w:rPr>
                <w:rFonts w:ascii="宋体" w:hAnsi="宋体"/>
                <w:b/>
                <w:color w:val="000000" w:themeColor="text1"/>
              </w:rPr>
              <w:t>QMS:</w:t>
            </w:r>
            <w:r>
              <w:rPr>
                <w:rFonts w:ascii="宋体" w:hAnsi="宋体"/>
                <w:b/>
                <w:color w:val="000000" w:themeColor="text1"/>
                <w:sz w:val="20"/>
                <w:szCs w:val="20"/>
              </w:rPr>
              <w:t>制服、工作服</w:t>
            </w:r>
            <w:r w:rsidR="002D50F3">
              <w:rPr>
                <w:rFonts w:ascii="宋体" w:hAnsi="宋体" w:hint="eastAsia"/>
                <w:b/>
                <w:color w:val="000000" w:themeColor="text1"/>
                <w:sz w:val="20"/>
                <w:szCs w:val="20"/>
              </w:rPr>
              <w:t>销售（任务书为</w:t>
            </w:r>
            <w:r w:rsidR="002D50F3">
              <w:rPr>
                <w:rFonts w:ascii="宋体" w:hAnsi="宋体"/>
                <w:b/>
                <w:color w:val="000000" w:themeColor="text1"/>
                <w:sz w:val="20"/>
                <w:szCs w:val="20"/>
              </w:rPr>
              <w:t>制服、工作服</w:t>
            </w:r>
            <w:r w:rsidR="002D50F3">
              <w:rPr>
                <w:rFonts w:ascii="宋体" w:hAnsi="宋体" w:hint="eastAsia"/>
                <w:b/>
                <w:color w:val="000000" w:themeColor="text1"/>
                <w:sz w:val="20"/>
                <w:szCs w:val="20"/>
              </w:rPr>
              <w:t>生产）</w:t>
            </w:r>
          </w:p>
          <w:p w14:paraId="746100D4" w14:textId="77777777" w:rsidR="00781AEB" w:rsidRDefault="00A1003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4869B0EA" w14:textId="77777777" w:rsidR="00781AEB" w:rsidRDefault="00A10035">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781AEB" w14:paraId="6EC4AE5D" w14:textId="77777777">
        <w:trPr>
          <w:trHeight w:val="3615"/>
        </w:trPr>
        <w:tc>
          <w:tcPr>
            <w:tcW w:w="10080" w:type="dxa"/>
          </w:tcPr>
          <w:p w14:paraId="4B2DFDA4" w14:textId="77777777" w:rsidR="00781AEB" w:rsidRDefault="00A10035">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14:paraId="3E685512" w14:textId="77777777" w:rsidR="00781AEB" w:rsidRDefault="00A1003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3945ADF" w14:textId="2B309881" w:rsidR="00781AEB" w:rsidRDefault="002D50F3">
            <w:pPr>
              <w:rPr>
                <w:b/>
                <w:color w:val="000000" w:themeColor="text1"/>
                <w:spacing w:val="-10"/>
                <w:sz w:val="22"/>
                <w:szCs w:val="22"/>
              </w:rPr>
            </w:pPr>
            <w:r>
              <w:rPr>
                <w:rFonts w:hint="eastAsia"/>
                <w:b/>
                <w:sz w:val="26"/>
                <w:szCs w:val="26"/>
              </w:rPr>
              <w:t>☑</w:t>
            </w:r>
            <w:r w:rsidR="00A10035">
              <w:rPr>
                <w:rFonts w:hint="eastAsia"/>
                <w:b/>
                <w:color w:val="000000" w:themeColor="text1"/>
                <w:spacing w:val="-4"/>
              </w:rPr>
              <w:t>在完成纠正措施后</w:t>
            </w:r>
            <w:r w:rsidR="00A10035">
              <w:rPr>
                <w:rFonts w:hint="eastAsia"/>
                <w:b/>
                <w:color w:val="000000" w:themeColor="text1"/>
              </w:rPr>
              <w:t>推荐认证注册</w:t>
            </w:r>
            <w:r w:rsidR="00A10035">
              <w:rPr>
                <w:rFonts w:hint="eastAsia"/>
                <w:b/>
                <w:color w:val="000000" w:themeColor="text1"/>
                <w:szCs w:val="21"/>
              </w:rPr>
              <w:t>(</w:t>
            </w:r>
            <w:r>
              <w:rPr>
                <w:rFonts w:hint="eastAsia"/>
                <w:b/>
                <w:sz w:val="26"/>
                <w:szCs w:val="26"/>
              </w:rPr>
              <w:t>☑</w:t>
            </w:r>
            <w:r w:rsidR="00A10035">
              <w:rPr>
                <w:rFonts w:hint="eastAsia"/>
                <w:b/>
                <w:color w:val="000000" w:themeColor="text1"/>
                <w:szCs w:val="21"/>
              </w:rPr>
              <w:t xml:space="preserve">QMS  </w:t>
            </w:r>
            <w:r w:rsidR="00A10035">
              <w:rPr>
                <w:rFonts w:hint="eastAsia"/>
                <w:b/>
                <w:sz w:val="26"/>
                <w:szCs w:val="26"/>
              </w:rPr>
              <w:t>□</w:t>
            </w:r>
            <w:r w:rsidR="00A10035">
              <w:rPr>
                <w:rFonts w:hint="eastAsia"/>
                <w:b/>
                <w:color w:val="000000" w:themeColor="text1"/>
                <w:szCs w:val="21"/>
              </w:rPr>
              <w:t xml:space="preserve">EMS   </w:t>
            </w:r>
            <w:r w:rsidR="00A10035">
              <w:rPr>
                <w:rFonts w:hint="eastAsia"/>
                <w:b/>
                <w:sz w:val="26"/>
                <w:szCs w:val="26"/>
              </w:rPr>
              <w:t>□</w:t>
            </w:r>
            <w:r w:rsidR="00A10035">
              <w:rPr>
                <w:rFonts w:hint="eastAsia"/>
                <w:b/>
                <w:color w:val="000000" w:themeColor="text1"/>
                <w:szCs w:val="21"/>
              </w:rPr>
              <w:t>OHSMS)</w:t>
            </w:r>
          </w:p>
          <w:p w14:paraId="2D6EF3DB" w14:textId="77777777" w:rsidR="00781AEB" w:rsidRDefault="00A1003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48DE00B" w14:textId="77777777" w:rsidR="00781AEB" w:rsidRDefault="00A1003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1D8C46A" w14:textId="77777777" w:rsidR="00781AEB" w:rsidRDefault="00A1003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3F3D5C0" w14:textId="77777777" w:rsidR="00781AEB" w:rsidRDefault="00A1003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C5BE5EB" w14:textId="77777777" w:rsidR="00781AEB" w:rsidRDefault="00A1003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C902091" w14:textId="5632C3FE" w:rsidR="00781AEB" w:rsidRDefault="002D50F3">
            <w:pPr>
              <w:snapToGrid w:val="0"/>
              <w:rPr>
                <w:b/>
                <w:color w:val="000000" w:themeColor="text1"/>
                <w:szCs w:val="21"/>
              </w:rPr>
            </w:pPr>
            <w:r>
              <w:rPr>
                <w:rFonts w:hint="eastAsia"/>
                <w:b/>
                <w:color w:val="000000" w:themeColor="text1"/>
                <w:spacing w:val="-10"/>
                <w:szCs w:val="21"/>
              </w:rPr>
              <w:t>□</w:t>
            </w:r>
            <w:r w:rsidR="00A10035">
              <w:rPr>
                <w:rFonts w:hint="eastAsia"/>
                <w:b/>
                <w:color w:val="000000" w:themeColor="text1"/>
              </w:rPr>
              <w:t>不推荐认证注册</w:t>
            </w:r>
            <w:r w:rsidR="00A10035">
              <w:rPr>
                <w:rFonts w:hint="eastAsia"/>
                <w:b/>
                <w:color w:val="000000" w:themeColor="text1"/>
                <w:szCs w:val="21"/>
              </w:rPr>
              <w:t>(</w:t>
            </w:r>
            <w:r>
              <w:rPr>
                <w:rFonts w:hint="eastAsia"/>
                <w:b/>
                <w:color w:val="000000" w:themeColor="text1"/>
                <w:spacing w:val="-10"/>
                <w:szCs w:val="21"/>
              </w:rPr>
              <w:t>□</w:t>
            </w:r>
            <w:r w:rsidR="00A10035">
              <w:rPr>
                <w:rFonts w:hint="eastAsia"/>
                <w:b/>
                <w:color w:val="000000" w:themeColor="text1"/>
                <w:szCs w:val="21"/>
              </w:rPr>
              <w:t xml:space="preserve">QMS  </w:t>
            </w:r>
            <w:r w:rsidR="00A10035">
              <w:rPr>
                <w:rFonts w:hint="eastAsia"/>
                <w:b/>
                <w:color w:val="000000" w:themeColor="text1"/>
                <w:spacing w:val="-10"/>
                <w:szCs w:val="21"/>
              </w:rPr>
              <w:t xml:space="preserve">   </w:t>
            </w:r>
            <w:r w:rsidR="00A10035">
              <w:rPr>
                <w:rFonts w:hint="eastAsia"/>
                <w:b/>
                <w:color w:val="000000" w:themeColor="text1"/>
                <w:spacing w:val="-10"/>
                <w:szCs w:val="21"/>
              </w:rPr>
              <w:t>□</w:t>
            </w:r>
            <w:r w:rsidR="00A10035">
              <w:rPr>
                <w:rFonts w:hint="eastAsia"/>
                <w:b/>
                <w:color w:val="000000" w:themeColor="text1"/>
                <w:szCs w:val="21"/>
              </w:rPr>
              <w:t xml:space="preserve">EMS   </w:t>
            </w:r>
            <w:r w:rsidR="00A10035">
              <w:rPr>
                <w:rFonts w:hint="eastAsia"/>
                <w:b/>
                <w:color w:val="000000" w:themeColor="text1"/>
                <w:spacing w:val="-10"/>
                <w:szCs w:val="21"/>
              </w:rPr>
              <w:t>□</w:t>
            </w:r>
            <w:r w:rsidR="00A10035">
              <w:rPr>
                <w:rFonts w:hint="eastAsia"/>
                <w:b/>
                <w:color w:val="000000" w:themeColor="text1"/>
                <w:szCs w:val="21"/>
              </w:rPr>
              <w:t>OHSMS)</w:t>
            </w:r>
          </w:p>
          <w:p w14:paraId="003E3D5C" w14:textId="77777777" w:rsidR="00781AEB" w:rsidRDefault="00A1003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81AEB" w14:paraId="6E646890"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0A620B9E" w14:textId="77777777" w:rsidR="00781AEB" w:rsidRDefault="00781AEB">
            <w:pPr>
              <w:spacing w:line="360" w:lineRule="auto"/>
              <w:rPr>
                <w:b/>
                <w:color w:val="000000" w:themeColor="text1"/>
              </w:rPr>
            </w:pPr>
          </w:p>
        </w:tc>
      </w:tr>
    </w:tbl>
    <w:p w14:paraId="1D0C570C" w14:textId="77777777" w:rsidR="00781AEB" w:rsidRDefault="00A10035">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7D742F36" w14:textId="77777777" w:rsidR="00781AEB" w:rsidRDefault="00A1003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6D44323C" w14:textId="77777777" w:rsidR="00781AEB" w:rsidRDefault="00A1003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6C481F4E" w14:textId="77777777" w:rsidR="00781AEB" w:rsidRDefault="00A10035">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14:paraId="25E5E8C0" w14:textId="77777777" w:rsidR="00781AEB" w:rsidRDefault="00A10035" w:rsidP="006E3B84">
      <w:pPr>
        <w:numPr>
          <w:ilvl w:val="0"/>
          <w:numId w:val="3"/>
        </w:numPr>
        <w:spacing w:beforeLines="50" w:before="156" w:afterLines="50" w:after="156"/>
        <w:ind w:leftChars="-405" w:left="63" w:hangingChars="326" w:hanging="913"/>
        <w:rPr>
          <w:b/>
          <w:color w:val="000000" w:themeColor="text1"/>
          <w:sz w:val="26"/>
          <w:szCs w:val="26"/>
        </w:rPr>
      </w:pP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：无</w:t>
      </w:r>
    </w:p>
    <w:p w14:paraId="001ED982" w14:textId="77777777" w:rsidR="00781AEB" w:rsidRDefault="00A10035" w:rsidP="006E3B84">
      <w:pPr>
        <w:spacing w:beforeLines="50" w:before="156" w:afterLines="50" w:after="156"/>
        <w:ind w:leftChars="-731" w:left="-1535" w:firstLineChars="300" w:firstLine="663"/>
        <w:rPr>
          <w:b/>
          <w:color w:val="000000" w:themeColor="text1"/>
          <w:sz w:val="16"/>
          <w:szCs w:val="16"/>
        </w:rPr>
      </w:pPr>
      <w:r>
        <w:rPr>
          <w:rFonts w:hint="eastAsia"/>
          <w:b/>
          <w:noProof/>
          <w:sz w:val="22"/>
          <w:szCs w:val="22"/>
        </w:rPr>
        <w:drawing>
          <wp:anchor distT="0" distB="0" distL="114300" distR="114300" simplePos="0" relativeHeight="251672576" behindDoc="0" locked="0" layoutInCell="1" allowOverlap="1" wp14:anchorId="3E07624E" wp14:editId="3C5311F8">
            <wp:simplePos x="0" y="0"/>
            <wp:positionH relativeFrom="column">
              <wp:posOffset>1492250</wp:posOffset>
            </wp:positionH>
            <wp:positionV relativeFrom="paragraph">
              <wp:posOffset>272415</wp:posOffset>
            </wp:positionV>
            <wp:extent cx="400050" cy="414020"/>
            <wp:effectExtent l="0" t="0" r="11430" b="1270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10" cstate="print"/>
                    <a:srcRect/>
                    <a:stretch>
                      <a:fillRect/>
                    </a:stretch>
                  </pic:blipFill>
                  <pic:spPr>
                    <a:xfrm>
                      <a:off x="0" y="0"/>
                      <a:ext cx="400050" cy="41402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14:paraId="3A8AF5D7" w14:textId="1040E413" w:rsidR="00781AEB" w:rsidRDefault="00A10035" w:rsidP="006E3B84">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14:paraId="000619FE" w14:textId="4155B656" w:rsidR="00781AEB" w:rsidRDefault="00574FEE" w:rsidP="006E3B84">
      <w:pPr>
        <w:snapToGrid w:val="0"/>
        <w:spacing w:afterLines="50" w:after="156" w:line="360" w:lineRule="auto"/>
        <w:ind w:leftChars="-32" w:left="-20" w:hangingChars="26" w:hanging="47"/>
        <w:rPr>
          <w:b/>
          <w:color w:val="000000" w:themeColor="text1"/>
          <w:sz w:val="26"/>
          <w:szCs w:val="26"/>
        </w:rPr>
      </w:pPr>
      <w:r>
        <w:rPr>
          <w:rFonts w:ascii="宋体" w:hAnsi="宋体"/>
          <w:b/>
          <w:noProof/>
          <w:sz w:val="18"/>
          <w:szCs w:val="18"/>
        </w:rPr>
        <w:drawing>
          <wp:anchor distT="0" distB="0" distL="114300" distR="114300" simplePos="0" relativeHeight="251658240" behindDoc="0" locked="0" layoutInCell="1" allowOverlap="1" wp14:anchorId="6E939FFE" wp14:editId="0DEDA91C">
            <wp:simplePos x="0" y="0"/>
            <wp:positionH relativeFrom="column">
              <wp:posOffset>1630680</wp:posOffset>
            </wp:positionH>
            <wp:positionV relativeFrom="paragraph">
              <wp:posOffset>6985</wp:posOffset>
            </wp:positionV>
            <wp:extent cx="495300" cy="314325"/>
            <wp:effectExtent l="19050" t="0" r="0" b="0"/>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11" cstate="print"/>
                    <a:srcRect/>
                    <a:stretch>
                      <a:fillRect/>
                    </a:stretch>
                  </pic:blipFill>
                  <pic:spPr bwMode="auto">
                    <a:xfrm>
                      <a:off x="0" y="0"/>
                      <a:ext cx="495300" cy="314325"/>
                    </a:xfrm>
                    <a:prstGeom prst="rect">
                      <a:avLst/>
                    </a:prstGeom>
                    <a:noFill/>
                    <a:ln w="9525">
                      <a:noFill/>
                      <a:miter lim="800000"/>
                      <a:headEnd/>
                      <a:tailEnd/>
                    </a:ln>
                  </pic:spPr>
                </pic:pic>
              </a:graphicData>
            </a:graphic>
          </wp:anchor>
        </w:drawing>
      </w:r>
      <w:r w:rsidR="00A10035">
        <w:rPr>
          <w:rFonts w:hint="eastAsia"/>
          <w:b/>
          <w:color w:val="000000" w:themeColor="text1"/>
          <w:sz w:val="26"/>
          <w:szCs w:val="26"/>
        </w:rPr>
        <w:t>审核组组员（签名）：</w:t>
      </w:r>
    </w:p>
    <w:p w14:paraId="051FE1D2" w14:textId="07833DC9" w:rsidR="00781AEB" w:rsidRDefault="00A1003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Pr>
          <w:rFonts w:hint="eastAsia"/>
          <w:color w:val="000000"/>
          <w:szCs w:val="21"/>
        </w:rPr>
        <w:t>2020</w:t>
      </w:r>
      <w:r>
        <w:rPr>
          <w:rFonts w:hint="eastAsia"/>
          <w:color w:val="000000"/>
          <w:szCs w:val="21"/>
        </w:rPr>
        <w:t>年</w:t>
      </w:r>
      <w:r>
        <w:rPr>
          <w:rFonts w:hint="eastAsia"/>
          <w:color w:val="000000"/>
          <w:szCs w:val="21"/>
        </w:rPr>
        <w:t>0</w:t>
      </w:r>
      <w:r w:rsidR="00574FEE">
        <w:rPr>
          <w:rFonts w:hint="eastAsia"/>
          <w:color w:val="000000"/>
          <w:szCs w:val="21"/>
        </w:rPr>
        <w:t>6</w:t>
      </w:r>
      <w:r>
        <w:rPr>
          <w:rFonts w:hint="eastAsia"/>
          <w:color w:val="000000"/>
          <w:szCs w:val="21"/>
        </w:rPr>
        <w:t>月</w:t>
      </w:r>
      <w:r w:rsidR="00574FEE">
        <w:rPr>
          <w:rFonts w:hint="eastAsia"/>
          <w:color w:val="000000"/>
          <w:szCs w:val="21"/>
        </w:rPr>
        <w:t>9</w:t>
      </w:r>
      <w:r>
        <w:rPr>
          <w:rFonts w:hint="eastAsia"/>
          <w:color w:val="000000"/>
          <w:szCs w:val="21"/>
        </w:rPr>
        <w:t>日</w:t>
      </w:r>
    </w:p>
    <w:p w14:paraId="3326DFC7" w14:textId="77777777" w:rsidR="00781AEB" w:rsidRDefault="00A10035" w:rsidP="006E3B84">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7563960C" w14:textId="17DA194E" w:rsidR="00781AEB" w:rsidRDefault="00A10035" w:rsidP="006E3B84">
      <w:pPr>
        <w:snapToGrid w:val="0"/>
        <w:spacing w:beforeLines="50" w:before="156" w:afterLines="50" w:after="156" w:line="360" w:lineRule="auto"/>
        <w:ind w:leftChars="-202" w:hangingChars="201" w:hanging="424"/>
        <w:rPr>
          <w:b/>
          <w:bCs/>
          <w:color w:val="0000FF"/>
          <w:szCs w:val="21"/>
        </w:rPr>
      </w:pPr>
      <w:r>
        <w:rPr>
          <w:rFonts w:hint="eastAsia"/>
          <w:b/>
          <w:bCs/>
          <w:color w:val="000000" w:themeColor="text1"/>
          <w:szCs w:val="21"/>
        </w:rPr>
        <w:t xml:space="preserve">1. </w:t>
      </w:r>
      <w:r w:rsidRPr="006E3B84">
        <w:rPr>
          <w:rFonts w:hint="eastAsia"/>
          <w:b/>
          <w:bCs/>
          <w:szCs w:val="21"/>
        </w:rPr>
        <w:t xml:space="preserve"> </w:t>
      </w:r>
      <w:r w:rsidRPr="006E3B84">
        <w:rPr>
          <w:rFonts w:hint="eastAsia"/>
          <w:b/>
          <w:bCs/>
          <w:szCs w:val="21"/>
        </w:rPr>
        <w:t>审核中发现的</w:t>
      </w:r>
      <w:r w:rsidR="002D50F3">
        <w:rPr>
          <w:rFonts w:hint="eastAsia"/>
          <w:b/>
          <w:sz w:val="26"/>
          <w:szCs w:val="26"/>
        </w:rPr>
        <w:t>☑</w:t>
      </w:r>
      <w:r w:rsidRPr="006E3B84">
        <w:rPr>
          <w:rFonts w:hint="eastAsia"/>
          <w:b/>
          <w:bCs/>
          <w:szCs w:val="21"/>
        </w:rPr>
        <w:t>QMS(</w:t>
      </w:r>
      <w:r w:rsidR="006E3B84" w:rsidRPr="006E3B84">
        <w:rPr>
          <w:rFonts w:hint="eastAsia"/>
          <w:b/>
          <w:bCs/>
          <w:szCs w:val="21"/>
        </w:rPr>
        <w:t xml:space="preserve">  </w:t>
      </w:r>
      <w:r w:rsidR="002D50F3">
        <w:rPr>
          <w:rFonts w:hint="eastAsia"/>
          <w:b/>
          <w:bCs/>
          <w:szCs w:val="21"/>
        </w:rPr>
        <w:t>1</w:t>
      </w:r>
      <w:r w:rsidR="006E3B84" w:rsidRPr="006E3B84">
        <w:rPr>
          <w:rFonts w:hint="eastAsia"/>
          <w:b/>
          <w:bCs/>
          <w:szCs w:val="21"/>
        </w:rPr>
        <w:t xml:space="preserve">  </w:t>
      </w:r>
      <w:r w:rsidRPr="006E3B84">
        <w:rPr>
          <w:rFonts w:hint="eastAsia"/>
          <w:b/>
          <w:bCs/>
          <w:szCs w:val="21"/>
        </w:rPr>
        <w:t>)</w:t>
      </w:r>
      <w:r w:rsidRPr="006E3B84">
        <w:rPr>
          <w:rFonts w:hint="eastAsia"/>
          <w:b/>
          <w:bCs/>
          <w:szCs w:val="21"/>
        </w:rPr>
        <w:t>个一般不符合，</w:t>
      </w:r>
      <w:r w:rsidRPr="006E3B84">
        <w:rPr>
          <w:rFonts w:hint="eastAsia"/>
          <w:b/>
          <w:bCs/>
          <w:szCs w:val="21"/>
        </w:rPr>
        <w:t>(</w:t>
      </w:r>
      <w:r w:rsidR="002D50F3">
        <w:rPr>
          <w:rFonts w:hint="eastAsia"/>
          <w:b/>
          <w:bCs/>
          <w:szCs w:val="21"/>
        </w:rPr>
        <w:t>0</w:t>
      </w:r>
      <w:r w:rsidR="006E3B84" w:rsidRPr="006E3B84">
        <w:rPr>
          <w:rFonts w:hint="eastAsia"/>
          <w:b/>
          <w:bCs/>
          <w:szCs w:val="21"/>
        </w:rPr>
        <w:t xml:space="preserve"> </w:t>
      </w:r>
      <w:r w:rsidRPr="006E3B84">
        <w:rPr>
          <w:rFonts w:hint="eastAsia"/>
          <w:b/>
          <w:bCs/>
          <w:szCs w:val="21"/>
        </w:rPr>
        <w:t>)</w:t>
      </w:r>
      <w:r w:rsidRPr="006E3B84">
        <w:rPr>
          <w:rFonts w:hint="eastAsia"/>
          <w:b/>
          <w:bCs/>
          <w:szCs w:val="21"/>
        </w:rPr>
        <w:t>个严重不符合，</w:t>
      </w:r>
      <w:r w:rsidR="002D50F3">
        <w:rPr>
          <w:rFonts w:hint="eastAsia"/>
          <w:b/>
          <w:sz w:val="26"/>
          <w:szCs w:val="26"/>
        </w:rPr>
        <w:t>☑</w:t>
      </w:r>
      <w:r w:rsidRPr="006E3B84">
        <w:rPr>
          <w:rFonts w:hint="eastAsia"/>
          <w:b/>
          <w:bCs/>
          <w:szCs w:val="21"/>
        </w:rPr>
        <w:t>验证合格□仍有问题</w:t>
      </w:r>
    </w:p>
    <w:p w14:paraId="0880404D" w14:textId="77777777" w:rsidR="00781AEB" w:rsidRDefault="00A1003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B2F79DA" w14:textId="77777777" w:rsidR="00781AEB" w:rsidRDefault="00A1003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7627CA9" w14:textId="77777777" w:rsidR="00781AEB" w:rsidRDefault="00A10035">
      <w:pPr>
        <w:spacing w:line="360" w:lineRule="auto"/>
        <w:rPr>
          <w:b/>
          <w:color w:val="000000" w:themeColor="text1"/>
          <w:szCs w:val="21"/>
          <w:u w:val="single"/>
        </w:rPr>
      </w:pPr>
      <w:r>
        <w:rPr>
          <w:rFonts w:hint="eastAsia"/>
          <w:b/>
          <w:color w:val="000000" w:themeColor="text1"/>
          <w:szCs w:val="21"/>
        </w:rPr>
        <w:lastRenderedPageBreak/>
        <w:t>存在问题说明及意见：</w:t>
      </w:r>
    </w:p>
    <w:p w14:paraId="0855186B" w14:textId="77777777" w:rsidR="00781AEB" w:rsidRDefault="00A10035" w:rsidP="006E3B84">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43967D1D" w14:textId="1031D2C2" w:rsidR="00781AEB" w:rsidRDefault="002D50F3" w:rsidP="006E3B84">
      <w:pPr>
        <w:ind w:firstLineChars="400" w:firstLine="1044"/>
        <w:rPr>
          <w:b/>
          <w:color w:val="000000" w:themeColor="text1"/>
          <w:szCs w:val="21"/>
        </w:rPr>
      </w:pPr>
      <w:r>
        <w:rPr>
          <w:rFonts w:hint="eastAsia"/>
          <w:b/>
          <w:sz w:val="26"/>
          <w:szCs w:val="26"/>
        </w:rPr>
        <w:t>☑</w:t>
      </w:r>
      <w:r w:rsidR="00A10035">
        <w:rPr>
          <w:rFonts w:hint="eastAsia"/>
          <w:b/>
          <w:color w:val="000000" w:themeColor="text1"/>
          <w:szCs w:val="21"/>
        </w:rPr>
        <w:t>推荐注册</w:t>
      </w:r>
      <w:r w:rsidR="00A10035">
        <w:rPr>
          <w:rFonts w:hint="eastAsia"/>
          <w:b/>
          <w:color w:val="000000" w:themeColor="text1"/>
          <w:szCs w:val="21"/>
        </w:rPr>
        <w:t xml:space="preserve">      </w:t>
      </w:r>
      <w:r w:rsidR="00A10035">
        <w:rPr>
          <w:rFonts w:hint="eastAsia"/>
          <w:b/>
          <w:color w:val="000000" w:themeColor="text1"/>
          <w:szCs w:val="21"/>
        </w:rPr>
        <w:t>□不推荐注册</w:t>
      </w:r>
      <w:r w:rsidR="00A10035">
        <w:rPr>
          <w:rFonts w:hint="eastAsia"/>
          <w:b/>
          <w:color w:val="000000" w:themeColor="text1"/>
          <w:szCs w:val="21"/>
        </w:rPr>
        <w:t xml:space="preserve">     </w:t>
      </w:r>
      <w:r w:rsidR="00A10035">
        <w:rPr>
          <w:rFonts w:hint="eastAsia"/>
          <w:b/>
          <w:color w:val="000000" w:themeColor="text1"/>
          <w:spacing w:val="-10"/>
          <w:szCs w:val="21"/>
        </w:rPr>
        <w:t>□推荐重新认证</w:t>
      </w:r>
      <w:r w:rsidR="00A10035">
        <w:rPr>
          <w:rFonts w:hint="eastAsia"/>
          <w:b/>
          <w:color w:val="000000" w:themeColor="text1"/>
          <w:szCs w:val="21"/>
        </w:rPr>
        <w:t>注册（再认证填写）</w:t>
      </w:r>
    </w:p>
    <w:p w14:paraId="7F4A9CDF" w14:textId="02A4F71B" w:rsidR="00781AEB" w:rsidRDefault="00574FEE" w:rsidP="006E3B84">
      <w:pPr>
        <w:spacing w:beforeLines="100" w:before="312" w:afterLines="50" w:after="156"/>
        <w:rPr>
          <w:b/>
          <w:color w:val="000000" w:themeColor="text1"/>
          <w:szCs w:val="21"/>
        </w:rPr>
      </w:pPr>
      <w:r>
        <w:rPr>
          <w:rFonts w:hint="eastAsia"/>
          <w:b/>
          <w:noProof/>
          <w:sz w:val="22"/>
          <w:szCs w:val="22"/>
        </w:rPr>
        <w:drawing>
          <wp:anchor distT="0" distB="0" distL="114300" distR="114300" simplePos="0" relativeHeight="251660288" behindDoc="0" locked="0" layoutInCell="1" allowOverlap="1" wp14:anchorId="1DC9EFD5" wp14:editId="29833FC4">
            <wp:simplePos x="0" y="0"/>
            <wp:positionH relativeFrom="column">
              <wp:posOffset>861060</wp:posOffset>
            </wp:positionH>
            <wp:positionV relativeFrom="paragraph">
              <wp:posOffset>121285</wp:posOffset>
            </wp:positionV>
            <wp:extent cx="400050" cy="414020"/>
            <wp:effectExtent l="0" t="0" r="11430" b="12700"/>
            <wp:wrapNone/>
            <wp:docPr id="6" name="图片 6"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10" cstate="print"/>
                    <a:srcRect/>
                    <a:stretch>
                      <a:fillRect/>
                    </a:stretch>
                  </pic:blipFill>
                  <pic:spPr>
                    <a:xfrm>
                      <a:off x="0" y="0"/>
                      <a:ext cx="400050" cy="414020"/>
                    </a:xfrm>
                    <a:prstGeom prst="rect">
                      <a:avLst/>
                    </a:prstGeom>
                    <a:noFill/>
                    <a:ln w="9525">
                      <a:noFill/>
                      <a:miter lim="800000"/>
                      <a:headEnd/>
                      <a:tailEnd/>
                    </a:ln>
                  </pic:spPr>
                </pic:pic>
              </a:graphicData>
            </a:graphic>
          </wp:anchor>
        </w:drawing>
      </w:r>
      <w:r w:rsidR="00A10035">
        <w:rPr>
          <w:rFonts w:hint="eastAsia"/>
          <w:b/>
          <w:color w:val="000000" w:themeColor="text1"/>
          <w:szCs w:val="21"/>
        </w:rPr>
        <w:t>组长签字</w:t>
      </w:r>
      <w:r w:rsidR="00A10035">
        <w:rPr>
          <w:rFonts w:hint="eastAsia"/>
          <w:b/>
          <w:color w:val="000000" w:themeColor="text1"/>
          <w:szCs w:val="21"/>
        </w:rPr>
        <w:t xml:space="preserve">:                               </w:t>
      </w:r>
      <w:r w:rsidR="00A10035">
        <w:rPr>
          <w:rFonts w:hint="eastAsia"/>
          <w:b/>
          <w:color w:val="000000" w:themeColor="text1"/>
          <w:szCs w:val="21"/>
        </w:rPr>
        <w:t>日期</w:t>
      </w:r>
      <w:r w:rsidR="00A10035">
        <w:rPr>
          <w:rFonts w:hint="eastAsia"/>
          <w:b/>
          <w:color w:val="000000" w:themeColor="text1"/>
          <w:szCs w:val="21"/>
        </w:rPr>
        <w:t xml:space="preserve">:       </w:t>
      </w:r>
      <w:r w:rsidR="00A10035">
        <w:rPr>
          <w:rFonts w:hint="eastAsia"/>
          <w:b/>
          <w:color w:val="000000" w:themeColor="text1"/>
          <w:szCs w:val="21"/>
        </w:rPr>
        <w:t>年</w:t>
      </w:r>
      <w:r w:rsidR="00A10035">
        <w:rPr>
          <w:rFonts w:hint="eastAsia"/>
          <w:b/>
          <w:color w:val="000000" w:themeColor="text1"/>
          <w:szCs w:val="21"/>
        </w:rPr>
        <w:t xml:space="preserve">    </w:t>
      </w:r>
      <w:r w:rsidR="00A10035">
        <w:rPr>
          <w:rFonts w:hint="eastAsia"/>
          <w:b/>
          <w:color w:val="000000" w:themeColor="text1"/>
          <w:szCs w:val="21"/>
        </w:rPr>
        <w:t>月</w:t>
      </w:r>
      <w:r w:rsidR="00A10035">
        <w:rPr>
          <w:rFonts w:hint="eastAsia"/>
          <w:b/>
          <w:color w:val="000000" w:themeColor="text1"/>
          <w:szCs w:val="21"/>
        </w:rPr>
        <w:t xml:space="preserve">    </w:t>
      </w:r>
      <w:r w:rsidR="00A10035">
        <w:rPr>
          <w:rFonts w:hint="eastAsia"/>
          <w:b/>
          <w:color w:val="000000" w:themeColor="text1"/>
          <w:szCs w:val="21"/>
        </w:rPr>
        <w:t>日</w:t>
      </w:r>
    </w:p>
    <w:p w14:paraId="6C7100F5" w14:textId="77777777" w:rsidR="00781AEB" w:rsidRDefault="00A1003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463EB136" w14:textId="77777777" w:rsidR="00781AEB" w:rsidRDefault="00A10035">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6E214858" w14:textId="496AF2B4" w:rsidR="00781AEB" w:rsidRDefault="00A10035">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sidR="00574FEE">
        <w:rPr>
          <w:rFonts w:hint="eastAsia"/>
          <w:b/>
          <w:color w:val="000000" w:themeColor="text1"/>
        </w:rPr>
        <w:t xml:space="preserve"> </w:t>
      </w:r>
      <w:r w:rsidR="00574FEE">
        <w:rPr>
          <w:b/>
          <w:color w:val="000000" w:themeColor="text1"/>
        </w:rPr>
        <w:t xml:space="preserve">      </w:t>
      </w:r>
      <w:r>
        <w:rPr>
          <w:rFonts w:hint="eastAsia"/>
          <w:b/>
          <w:color w:val="000000" w:themeColor="text1"/>
        </w:rPr>
        <w:t>年</w:t>
      </w:r>
      <w:r w:rsidR="00574FEE">
        <w:rPr>
          <w:rFonts w:hint="eastAsia"/>
          <w:b/>
          <w:color w:val="000000" w:themeColor="text1"/>
        </w:rPr>
        <w:t xml:space="preserve"> </w:t>
      </w:r>
      <w:r w:rsidR="00574FEE">
        <w:rPr>
          <w:b/>
          <w:color w:val="000000" w:themeColor="text1"/>
        </w:rPr>
        <w:t xml:space="preserve">  </w:t>
      </w:r>
      <w:r>
        <w:rPr>
          <w:rFonts w:hint="eastAsia"/>
          <w:b/>
          <w:color w:val="000000" w:themeColor="text1"/>
        </w:rPr>
        <w:t>月</w:t>
      </w:r>
      <w:r w:rsidR="00574FEE">
        <w:rPr>
          <w:rFonts w:hint="eastAsia"/>
          <w:b/>
          <w:color w:val="000000" w:themeColor="text1"/>
        </w:rPr>
        <w:t xml:space="preserve"> </w:t>
      </w:r>
      <w:r w:rsidR="00574FEE">
        <w:rPr>
          <w:b/>
          <w:color w:val="000000" w:themeColor="text1"/>
        </w:rPr>
        <w:t xml:space="preserve">   </w:t>
      </w:r>
      <w:r>
        <w:rPr>
          <w:rFonts w:hint="eastAsia"/>
          <w:b/>
          <w:color w:val="000000" w:themeColor="text1"/>
        </w:rPr>
        <w:t>日</w:t>
      </w:r>
    </w:p>
    <w:p w14:paraId="0DE14F1C" w14:textId="77777777" w:rsidR="00781AEB" w:rsidRDefault="00A10035">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17A49175" w14:textId="5DFB26C1" w:rsidR="00781AEB" w:rsidRDefault="00A10035">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sidR="00574FEE">
        <w:rPr>
          <w:rFonts w:hint="eastAsia"/>
          <w:b/>
          <w:color w:val="000000" w:themeColor="text1"/>
        </w:rPr>
        <w:t xml:space="preserve"> </w:t>
      </w:r>
      <w:r w:rsidR="00574FEE">
        <w:rPr>
          <w:b/>
          <w:color w:val="000000" w:themeColor="text1"/>
        </w:rPr>
        <w:t xml:space="preserve">     </w:t>
      </w:r>
      <w:r>
        <w:rPr>
          <w:rFonts w:hint="eastAsia"/>
          <w:b/>
          <w:color w:val="000000" w:themeColor="text1"/>
        </w:rPr>
        <w:t>年</w:t>
      </w:r>
      <w:r w:rsidR="00574FEE">
        <w:rPr>
          <w:rFonts w:hint="eastAsia"/>
          <w:b/>
          <w:color w:val="000000" w:themeColor="text1"/>
        </w:rPr>
        <w:t xml:space="preserve"> </w:t>
      </w:r>
      <w:r w:rsidR="00574FEE">
        <w:rPr>
          <w:b/>
          <w:color w:val="000000" w:themeColor="text1"/>
        </w:rPr>
        <w:t xml:space="preserve"> </w:t>
      </w:r>
      <w:r>
        <w:rPr>
          <w:rFonts w:hint="eastAsia"/>
          <w:b/>
          <w:color w:val="000000" w:themeColor="text1"/>
        </w:rPr>
        <w:t>月</w:t>
      </w:r>
      <w:r w:rsidR="00574FEE">
        <w:rPr>
          <w:rFonts w:hint="eastAsia"/>
          <w:b/>
          <w:color w:val="000000" w:themeColor="text1"/>
        </w:rPr>
        <w:t xml:space="preserve"> </w:t>
      </w:r>
      <w:r w:rsidR="00574FEE">
        <w:rPr>
          <w:b/>
          <w:color w:val="000000" w:themeColor="text1"/>
        </w:rPr>
        <w:t xml:space="preserve">  </w:t>
      </w:r>
      <w:r>
        <w:rPr>
          <w:rFonts w:hint="eastAsia"/>
          <w:b/>
          <w:color w:val="000000" w:themeColor="text1"/>
        </w:rPr>
        <w:t>日</w:t>
      </w:r>
    </w:p>
    <w:p w14:paraId="1F6CF665" w14:textId="77777777" w:rsidR="00781AEB" w:rsidRDefault="00A10035">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32353FB5" w14:textId="77777777" w:rsidR="00781AEB" w:rsidRDefault="00A10035" w:rsidP="006E3B84">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3FD9D361" w14:textId="77777777" w:rsidR="00781AEB" w:rsidRDefault="00A10035" w:rsidP="006E3B8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w:t>
      </w:r>
      <w:r>
        <w:rPr>
          <w:rFonts w:hint="eastAsia"/>
          <w:b/>
          <w:color w:val="000000" w:themeColor="text1"/>
        </w:rPr>
        <w:t xml:space="preserve"> 1</w:t>
      </w:r>
      <w:r>
        <w:rPr>
          <w:rFonts w:hint="eastAsia"/>
          <w:b/>
          <w:color w:val="000000" w:themeColor="text1"/>
        </w:rPr>
        <w:t>份</w:t>
      </w:r>
    </w:p>
    <w:p w14:paraId="228EF4CD" w14:textId="77777777" w:rsidR="00781AEB" w:rsidRDefault="00A10035" w:rsidP="006E3B8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615217AA" w14:textId="77777777" w:rsidR="00781AEB" w:rsidRDefault="00A10035" w:rsidP="006E3B84">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2562C1A1" w14:textId="77777777" w:rsidR="00781AEB" w:rsidRDefault="00A1003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58AB1467" w14:textId="77777777" w:rsidR="00781AEB" w:rsidRDefault="00A1003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363AA83B" w14:textId="77777777" w:rsidR="00781AEB" w:rsidRDefault="00A1003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0354C018" w14:textId="77777777" w:rsidR="00781AEB" w:rsidRDefault="00A1003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655A1855" w14:textId="77777777" w:rsidR="00781AEB" w:rsidRDefault="00A10035">
      <w:pPr>
        <w:spacing w:line="240" w:lineRule="atLeast"/>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4C6456E3" w14:textId="77777777" w:rsidR="00781AEB" w:rsidRDefault="00A10035">
      <w:pPr>
        <w:spacing w:line="240" w:lineRule="atLeast"/>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4066236C" w14:textId="77777777" w:rsidR="00781AEB" w:rsidRDefault="00A10035">
      <w:pPr>
        <w:spacing w:line="240" w:lineRule="atLeast"/>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2969C1B9" w14:textId="77777777" w:rsidR="00781AEB" w:rsidRDefault="00A10035">
      <w:pPr>
        <w:spacing w:line="240" w:lineRule="atLeast"/>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939A7BA" w14:textId="77777777" w:rsidR="00781AEB" w:rsidRDefault="00A10035">
      <w:pPr>
        <w:spacing w:line="240" w:lineRule="atLeast"/>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13E47C64" w14:textId="77777777" w:rsidR="00781AEB" w:rsidRDefault="00A10035">
      <w:pPr>
        <w:spacing w:line="240" w:lineRule="atLeast"/>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14:paraId="3F84B86F" w14:textId="77777777" w:rsidR="00781AEB" w:rsidRDefault="00781AEB">
      <w:pPr>
        <w:spacing w:line="360" w:lineRule="auto"/>
        <w:ind w:left="964" w:hangingChars="600" w:hanging="964"/>
        <w:rPr>
          <w:b/>
          <w:bCs/>
          <w:color w:val="000000" w:themeColor="text1"/>
          <w:sz w:val="16"/>
          <w:szCs w:val="16"/>
        </w:rPr>
      </w:pPr>
    </w:p>
    <w:p w14:paraId="61A44553" w14:textId="77777777" w:rsidR="00781AEB" w:rsidRDefault="00781AEB" w:rsidP="006E3B84">
      <w:pPr>
        <w:snapToGrid w:val="0"/>
        <w:spacing w:line="300" w:lineRule="auto"/>
        <w:ind w:firstLineChars="100" w:firstLine="244"/>
        <w:jc w:val="left"/>
        <w:rPr>
          <w:b/>
          <w:bCs/>
          <w:color w:val="000000" w:themeColor="text1"/>
          <w:w w:val="115"/>
        </w:rPr>
      </w:pPr>
    </w:p>
    <w:p w14:paraId="76047A88" w14:textId="77777777" w:rsidR="00781AEB" w:rsidRDefault="00781AEB">
      <w:pPr>
        <w:rPr>
          <w:rFonts w:ascii="宋体" w:hAnsi="宋体"/>
          <w:b/>
          <w:color w:val="000000" w:themeColor="text1"/>
          <w:sz w:val="26"/>
          <w:szCs w:val="26"/>
        </w:rPr>
      </w:pPr>
    </w:p>
    <w:sectPr w:rsidR="00781AEB" w:rsidSect="00781AEB">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B5FD2" w14:textId="77777777" w:rsidR="0054783A" w:rsidRDefault="0054783A" w:rsidP="00781AEB">
      <w:r>
        <w:separator/>
      </w:r>
    </w:p>
  </w:endnote>
  <w:endnote w:type="continuationSeparator" w:id="0">
    <w:p w14:paraId="64B6121C" w14:textId="77777777" w:rsidR="0054783A" w:rsidRDefault="0054783A" w:rsidP="0078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8B79B" w14:textId="77777777" w:rsidR="0054783A" w:rsidRDefault="0054783A" w:rsidP="00781AEB">
      <w:r>
        <w:separator/>
      </w:r>
    </w:p>
  </w:footnote>
  <w:footnote w:type="continuationSeparator" w:id="0">
    <w:p w14:paraId="4BEB057A" w14:textId="77777777" w:rsidR="0054783A" w:rsidRDefault="0054783A" w:rsidP="0078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BA10C" w14:textId="77777777" w:rsidR="00781AEB" w:rsidRDefault="0054783A">
    <w:pPr>
      <w:pStyle w:val="a7"/>
      <w:pBdr>
        <w:bottom w:val="none" w:sz="0" w:space="0" w:color="auto"/>
      </w:pBdr>
      <w:tabs>
        <w:tab w:val="clear" w:pos="4153"/>
        <w:tab w:val="left" w:pos="8910"/>
        <w:tab w:val="left" w:pos="9142"/>
      </w:tabs>
      <w:spacing w:line="320" w:lineRule="exact"/>
      <w:ind w:leftChars="-41" w:left="-86" w:firstLineChars="450" w:firstLine="810"/>
      <w:jc w:val="left"/>
    </w:pPr>
    <w:bookmarkStart w:id="17" w:name="_Hlk8555230"/>
    <w:r>
      <w:pict w14:anchorId="0263903F">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56A1870B" w14:textId="77777777" w:rsidR="00781AEB" w:rsidRDefault="00A1003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A10035">
      <w:rPr>
        <w:noProof/>
      </w:rPr>
      <w:drawing>
        <wp:anchor distT="0" distB="0" distL="114300" distR="114300" simplePos="0" relativeHeight="251660288" behindDoc="1" locked="0" layoutInCell="1" allowOverlap="1" wp14:anchorId="40A16321" wp14:editId="0A64C335">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A10035">
      <w:rPr>
        <w:rStyle w:val="CharChar1"/>
        <w:rFonts w:hint="default"/>
      </w:rPr>
      <w:t>北京国标联合认证有限公司</w:t>
    </w:r>
    <w:r w:rsidR="00A10035">
      <w:rPr>
        <w:rStyle w:val="CharChar1"/>
        <w:rFonts w:hint="default"/>
      </w:rPr>
      <w:tab/>
    </w:r>
    <w:r w:rsidR="00A10035">
      <w:rPr>
        <w:rStyle w:val="CharChar1"/>
        <w:rFonts w:hint="default"/>
      </w:rPr>
      <w:tab/>
    </w:r>
    <w:r w:rsidR="00A10035">
      <w:rPr>
        <w:rStyle w:val="CharChar1"/>
        <w:rFonts w:hint="default"/>
      </w:rPr>
      <w:tab/>
    </w:r>
    <w:bookmarkEnd w:id="17"/>
  </w:p>
  <w:p w14:paraId="7E8E1050" w14:textId="77777777" w:rsidR="00781AEB" w:rsidRDefault="00781A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87E232"/>
    <w:multiLevelType w:val="singleLevel"/>
    <w:tmpl w:val="C487E232"/>
    <w:lvl w:ilvl="0">
      <w:start w:val="13"/>
      <w:numFmt w:val="chineseCounting"/>
      <w:suff w:val="space"/>
      <w:lvlText w:val="%1、"/>
      <w:lvlJc w:val="left"/>
      <w:rPr>
        <w:rFonts w:hint="eastAsia"/>
      </w:rPr>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D50F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4783A"/>
    <w:rsid w:val="005717BA"/>
    <w:rsid w:val="00574FEE"/>
    <w:rsid w:val="00584F23"/>
    <w:rsid w:val="00592421"/>
    <w:rsid w:val="005B46F0"/>
    <w:rsid w:val="005B675E"/>
    <w:rsid w:val="005C6162"/>
    <w:rsid w:val="005E1CBB"/>
    <w:rsid w:val="00603285"/>
    <w:rsid w:val="00610FA8"/>
    <w:rsid w:val="0061382F"/>
    <w:rsid w:val="006306D9"/>
    <w:rsid w:val="00632A83"/>
    <w:rsid w:val="0063633F"/>
    <w:rsid w:val="00664382"/>
    <w:rsid w:val="0069304C"/>
    <w:rsid w:val="006C6F24"/>
    <w:rsid w:val="006E3B84"/>
    <w:rsid w:val="006F2EE3"/>
    <w:rsid w:val="00712F52"/>
    <w:rsid w:val="00770469"/>
    <w:rsid w:val="00775D3A"/>
    <w:rsid w:val="00781AEB"/>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0035"/>
    <w:rsid w:val="00A112DB"/>
    <w:rsid w:val="00AB1797"/>
    <w:rsid w:val="00AB688A"/>
    <w:rsid w:val="00AC3F5D"/>
    <w:rsid w:val="00AE71F3"/>
    <w:rsid w:val="00AF66F6"/>
    <w:rsid w:val="00B1795A"/>
    <w:rsid w:val="00B34573"/>
    <w:rsid w:val="00B42EF7"/>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A84CB2"/>
    <w:rsid w:val="07AE2D06"/>
    <w:rsid w:val="089E2646"/>
    <w:rsid w:val="0AE52265"/>
    <w:rsid w:val="0CC7527B"/>
    <w:rsid w:val="0EB36807"/>
    <w:rsid w:val="0FB74A65"/>
    <w:rsid w:val="10E854AA"/>
    <w:rsid w:val="1198680D"/>
    <w:rsid w:val="126F7B51"/>
    <w:rsid w:val="14DB0987"/>
    <w:rsid w:val="15961228"/>
    <w:rsid w:val="196D28DB"/>
    <w:rsid w:val="1974056C"/>
    <w:rsid w:val="1ABB01D3"/>
    <w:rsid w:val="1ACD62B8"/>
    <w:rsid w:val="1B4F1B57"/>
    <w:rsid w:val="1C440198"/>
    <w:rsid w:val="1C5F0C83"/>
    <w:rsid w:val="1DCB178B"/>
    <w:rsid w:val="1E40289E"/>
    <w:rsid w:val="1F520E03"/>
    <w:rsid w:val="21611269"/>
    <w:rsid w:val="218A16F9"/>
    <w:rsid w:val="25CD1223"/>
    <w:rsid w:val="2D661B74"/>
    <w:rsid w:val="2F1239C1"/>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9C82B1C"/>
    <w:rsid w:val="49D96455"/>
    <w:rsid w:val="49FA7342"/>
    <w:rsid w:val="4A951D4D"/>
    <w:rsid w:val="4B173D3E"/>
    <w:rsid w:val="4B4A3A22"/>
    <w:rsid w:val="4E055850"/>
    <w:rsid w:val="53DC0AA7"/>
    <w:rsid w:val="5C0F099A"/>
    <w:rsid w:val="5CDD1C2D"/>
    <w:rsid w:val="5FD65205"/>
    <w:rsid w:val="61A2120B"/>
    <w:rsid w:val="63E122A7"/>
    <w:rsid w:val="653F2CB5"/>
    <w:rsid w:val="673B259B"/>
    <w:rsid w:val="69DE7923"/>
    <w:rsid w:val="6A1418BC"/>
    <w:rsid w:val="6BCE5F42"/>
    <w:rsid w:val="6D1A2693"/>
    <w:rsid w:val="6F5B59DC"/>
    <w:rsid w:val="73226B9D"/>
    <w:rsid w:val="73E660A9"/>
    <w:rsid w:val="780960F1"/>
    <w:rsid w:val="780F0F53"/>
    <w:rsid w:val="7A8D5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18B19816"/>
  <w15:docId w15:val="{A2D99321-4963-4D6D-BA16-1EC0AB3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AEB"/>
    <w:pPr>
      <w:widowControl w:val="0"/>
      <w:jc w:val="both"/>
    </w:pPr>
    <w:rPr>
      <w:rFonts w:ascii="Times New Roman" w:hAnsi="Times New Roman"/>
      <w:kern w:val="2"/>
      <w:sz w:val="21"/>
      <w:szCs w:val="24"/>
    </w:rPr>
  </w:style>
  <w:style w:type="paragraph" w:styleId="1">
    <w:name w:val="heading 1"/>
    <w:basedOn w:val="a"/>
    <w:next w:val="a"/>
    <w:uiPriority w:val="9"/>
    <w:qFormat/>
    <w:rsid w:val="00781AEB"/>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81AEB"/>
    <w:rPr>
      <w:sz w:val="18"/>
      <w:szCs w:val="18"/>
    </w:rPr>
  </w:style>
  <w:style w:type="paragraph" w:styleId="a5">
    <w:name w:val="footer"/>
    <w:basedOn w:val="a"/>
    <w:link w:val="a6"/>
    <w:uiPriority w:val="99"/>
    <w:unhideWhenUsed/>
    <w:qFormat/>
    <w:rsid w:val="00781AEB"/>
    <w:pPr>
      <w:tabs>
        <w:tab w:val="center" w:pos="4153"/>
        <w:tab w:val="right" w:pos="8306"/>
      </w:tabs>
      <w:snapToGrid w:val="0"/>
      <w:jc w:val="left"/>
    </w:pPr>
    <w:rPr>
      <w:sz w:val="18"/>
      <w:szCs w:val="18"/>
    </w:rPr>
  </w:style>
  <w:style w:type="paragraph" w:styleId="a7">
    <w:name w:val="header"/>
    <w:basedOn w:val="a"/>
    <w:link w:val="a8"/>
    <w:unhideWhenUsed/>
    <w:qFormat/>
    <w:rsid w:val="00781AE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781AEB"/>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sid w:val="00781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sid w:val="00781AEB"/>
    <w:rPr>
      <w:color w:val="0000FF"/>
      <w:u w:val="single"/>
    </w:rPr>
  </w:style>
  <w:style w:type="paragraph" w:styleId="ac">
    <w:name w:val="List Paragraph"/>
    <w:basedOn w:val="a"/>
    <w:uiPriority w:val="34"/>
    <w:qFormat/>
    <w:rsid w:val="00781AEB"/>
    <w:pPr>
      <w:ind w:firstLineChars="200" w:firstLine="420"/>
    </w:pPr>
  </w:style>
  <w:style w:type="character" w:customStyle="1" w:styleId="a8">
    <w:name w:val="页眉 字符"/>
    <w:basedOn w:val="a0"/>
    <w:link w:val="a7"/>
    <w:uiPriority w:val="99"/>
    <w:semiHidden/>
    <w:qFormat/>
    <w:rsid w:val="00781AEB"/>
    <w:rPr>
      <w:rFonts w:ascii="Times New Roman" w:eastAsia="宋体" w:hAnsi="Times New Roman" w:cs="Times New Roman"/>
      <w:sz w:val="18"/>
      <w:szCs w:val="18"/>
    </w:rPr>
  </w:style>
  <w:style w:type="character" w:customStyle="1" w:styleId="a6">
    <w:name w:val="页脚 字符"/>
    <w:basedOn w:val="a0"/>
    <w:link w:val="a5"/>
    <w:uiPriority w:val="99"/>
    <w:qFormat/>
    <w:rsid w:val="00781AEB"/>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781AEB"/>
    <w:rPr>
      <w:rFonts w:ascii="Times New Roman" w:eastAsia="宋体" w:hAnsi="Times New Roman" w:cs="Times New Roman"/>
      <w:sz w:val="18"/>
      <w:szCs w:val="18"/>
    </w:rPr>
  </w:style>
  <w:style w:type="character" w:customStyle="1" w:styleId="Char1">
    <w:name w:val="页眉 Char1"/>
    <w:basedOn w:val="a0"/>
    <w:uiPriority w:val="99"/>
    <w:qFormat/>
    <w:rsid w:val="00781AEB"/>
    <w:rPr>
      <w:rFonts w:ascii="Times New Roman" w:eastAsia="宋体" w:hAnsi="Times New Roman" w:cs="Times New Roman"/>
      <w:sz w:val="18"/>
      <w:szCs w:val="18"/>
    </w:rPr>
  </w:style>
  <w:style w:type="character" w:customStyle="1" w:styleId="CharChar1">
    <w:name w:val="Char Char1"/>
    <w:qFormat/>
    <w:locked/>
    <w:rsid w:val="00781AE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1275</Words>
  <Characters>7271</Characters>
  <Application>Microsoft Office Word</Application>
  <DocSecurity>0</DocSecurity>
  <Lines>60</Lines>
  <Paragraphs>17</Paragraphs>
  <ScaleCrop>false</ScaleCrop>
  <Company>微软中国</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57</cp:revision>
  <dcterms:created xsi:type="dcterms:W3CDTF">2015-06-17T14:51:00Z</dcterms:created>
  <dcterms:modified xsi:type="dcterms:W3CDTF">2020-06-11T07:14:00Z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