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1229-2022-H-2023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杭州海富植物有限公司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肖新龙</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肖新龙</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2023-N1HACCP-2232380</w:t>
            </w:r>
          </w:p>
        </w:tc>
        <w:tc>
          <w:tcPr>
            <w:tcW w:w="3145" w:type="dxa"/>
            <w:vAlign w:val="center"/>
          </w:tcPr>
          <w:p>
            <w:pPr>
              <w:spacing w:line="360" w:lineRule="auto"/>
              <w:jc w:val="center"/>
              <w:rPr>
                <w:b/>
                <w:szCs w:val="21"/>
              </w:rPr>
            </w:pPr>
            <w:r>
              <w:rPr>
                <w:b/>
                <w:szCs w:val="21"/>
              </w:rPr>
              <w:t>CIV-1,CIV-12,CIV-4,CIV-5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危害分析与关键控制点体系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6" w:name="审核日期"/>
      <w:r>
        <w:rPr>
          <w:rFonts w:hint="eastAsia"/>
          <w:color w:val="auto"/>
          <w:kern w:val="2"/>
          <w:sz w:val="21"/>
          <w:szCs w:val="21"/>
        </w:rPr>
        <w:t>2023年11月</w:t>
      </w:r>
      <w:r>
        <w:rPr>
          <w:rFonts w:hint="eastAsia"/>
          <w:color w:val="auto"/>
          <w:kern w:val="2"/>
          <w:sz w:val="21"/>
          <w:szCs w:val="21"/>
          <w:lang w:val="en-US" w:eastAsia="zh-CN"/>
        </w:rPr>
        <w:t>20</w:t>
      </w:r>
      <w:r>
        <w:rPr>
          <w:rFonts w:hint="eastAsia"/>
          <w:color w:val="auto"/>
          <w:kern w:val="2"/>
          <w:sz w:val="21"/>
          <w:szCs w:val="21"/>
        </w:rPr>
        <w:t>日 上午至2023年11月</w:t>
      </w:r>
      <w:r>
        <w:rPr>
          <w:rFonts w:hint="eastAsia"/>
          <w:color w:val="auto"/>
          <w:kern w:val="2"/>
          <w:sz w:val="21"/>
          <w:szCs w:val="21"/>
          <w:lang w:val="en-US" w:eastAsia="zh-CN"/>
        </w:rPr>
        <w:t>23</w:t>
      </w:r>
      <w:bookmarkStart w:id="34" w:name="_GoBack"/>
      <w:bookmarkEnd w:id="34"/>
      <w:r>
        <w:rPr>
          <w:rFonts w:hint="eastAsia"/>
          <w:color w:val="auto"/>
          <w:kern w:val="2"/>
          <w:sz w:val="21"/>
          <w:szCs w:val="21"/>
        </w:rPr>
        <w:t>日 上午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浙江省杭州市富阳区胥口镇上练村</w:t>
      </w:r>
      <w:bookmarkEnd w:id="21"/>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2" w:name="生产地址"/>
      <w:r>
        <w:t>浙江省杭州市富阳区胥口镇上练村</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xN2Q2NTdmMzU3YjBkYzkwZTc5NjYzODhhZjFiNDEifQ=="/>
  </w:docVars>
  <w:rsids>
    <w:rsidRoot w:val="00000000"/>
    <w:rsid w:val="410F4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4053</Words>
  <Characters>4362</Characters>
  <Lines>36</Lines>
  <Paragraphs>10</Paragraphs>
  <TotalTime>8</TotalTime>
  <ScaleCrop>false</ScaleCrop>
  <LinksUpToDate>false</LinksUpToDate>
  <CharactersWithSpaces>4756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2023-11-10T03:17:16Z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