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江西国元农业发展集团有限公司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邝柏臣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马焕秋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2023年11月03日 上午至2023年11月07日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朱双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