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江西国元农业发展集团有限公司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2023年11月03日 上午至2023年11月07日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