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赋生堂教育咨询集团股份有限公司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10651-2023-Q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2023年11月04日 上午至2023年11月04日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2023-11-02 8:00:00上午至2023-11-02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赋生堂教育咨询集团股份有限公司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