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贵州上元科技有限公司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2023-11-04 8:30:00上午至2023-11-05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