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四川环华盛锦环境检测有限公司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2023年10月31日 上午至2023年11月01日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2023-10-26 8:30:00上午至2023-10-26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四川环华盛锦环境检测有限公司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