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硕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9日 上午至2023年11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