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河北华孚安装工程有限公司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石家庄高新区湘江道319号孵化器C-1-1404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石家庄市良村经济技术开发区海南路56号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衡水市桃城区盐河镇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18503206563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18503206563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E:120,O:120,EC:120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2023年10月28日 下午至2023年11月01日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E：资质范围内的建筑工程施工总承包、机电安装工程施工总承包、市政公用工程施工总承包所涉及场所的相关环境管理活动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O：资质范围内的建筑工程施工总承包、机电安装工程施工总承包、市政公用工程施工总承包所涉及场所的相关职业健康安全管理活动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EC：资质范围内的建筑工程施工总承包、机电安装工程施工总承包、市政公用工程施工总承包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E：28.02.00;28.04.01;28.07.01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O：28.02.00;28.04.01;28.07.01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EC：28.02.00;28.04.01;28.07.01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E:28.02.00,28.04.01,28.07.01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O:28.02.00,28.04.01,28.07.01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EC:28.02.00,28.04.01,28.07.01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0B2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2023-10-20T01:39:50Z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