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1226-2021-Q-2023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大厂回族自治县金腾肉类食品有限公司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03.01.01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2023年11月17日 上午至2023年11月17日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河北省廊坊市大厂回族自治县南王庄</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河北省廊坊市大厂回族自治县南王庄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