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襄阳浩正实业有限公司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2023年10月23日 上午至2023年10月23日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郭承武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