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襄阳浩正实业有限公司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0568-2022-Q-2023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襄阳市襄城区檀溪花木店牌坊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襄阳市襄城区隆中路248号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郭天才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18926043348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0710-3591752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2023年10月23日 上午至2023年10月23日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高压电器控制盒,32MPA以下液压油缸及液压系统的生产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18.01.02;19.09.02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18.01.02,19.09.02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2023-10-18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45E938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2023-10-18T05:39:22Z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