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河北交通票证印刷厂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2023年10月25日 上午至2023年10月28日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