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陕西华强精密铸造有限公司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1053-2022-E-2023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陕西省宝鸡市岐山县蔡家坡镇创业路东段北侧(东邻宝鸡太峰工模具有限公司)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陕西省宝鸡市岐山县蔡家坡镇创业路东段北侧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梁田田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17392600349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0917-8569083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2023年10月24日 上午至2023年10月25日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汽车零部件的精密铸造所涉及场所的相关环境管理活动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22.03.02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2023-10-16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6901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2023-10-17T07:10:37Z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