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重庆久东慧科技有限公司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重庆市渝北区兴科四路111号7幢3单元7-3#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重庆市渝北区金开大道2009号鑫城名都3栋C27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重庆市北碚区水土镇云福路1号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15174563141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15174563141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2023年10月23日 上午至2023年10月24日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Q：节能控制系统研发，信息系统集成服务，控制器硬件的研发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E：节能控制系统研发，信息系统集成服务，控制器硬件的研发所涉及场所的相关环境管理活动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O：节能控制系统研发，信息系统集成服务，控制器硬件的研发所涉及场所的相关职业健康安全管理活动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O：19.01.02;33.02.01;33.02.02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28" w:name="_GoBack" w:colFirst="0" w:colLast="7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临时场所审核人日不低于0.5人日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4591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2023-10-13T06:23:14Z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