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0114-2020-QEO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遂宁市蓝盾有害生物防治有限公司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遂宁市船山区燕山路113附14号第一层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629000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遂宁市船山区燕山路113附14号第一层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629000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91510903558217129T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0825-2282628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李理</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黄俊强</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Q：灭各类有害生物(老鼠、蟑螂、蚊虫、蚁类)服务(需资质除外)</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E：灭各类有害生物(老鼠、蟑螂、蚊虫、蚁类)服务(需资质除外)所涉及场所的相关环境管理活动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O：灭各类有害生物(老鼠、蟑螂、蚊虫、蚁类)服务(需资质除外)所涉及场所的相关职业健康安全管理活动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4372610</wp:posOffset>
            </wp:positionH>
            <wp:positionV relativeFrom="paragraph">
              <wp:posOffset>55880</wp:posOffset>
            </wp:positionV>
            <wp:extent cx="458470" cy="474980"/>
            <wp:effectExtent l="0" t="0" r="13970" b="1270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58470" cy="47498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2020.4.10                                      </w:t>
      </w:r>
      <w:bookmarkStart w:id="16" w:name="_GoBack"/>
      <w:bookmarkEnd w:id="16"/>
      <w:r>
        <w:rPr>
          <w:rFonts w:hint="eastAsia"/>
          <w:b/>
          <w:color w:val="000000" w:themeColor="text1"/>
          <w:sz w:val="22"/>
          <w:szCs w:val="22"/>
        </w:rPr>
        <w:t>日期：</w:t>
      </w:r>
      <w:r>
        <w:rPr>
          <w:rFonts w:hint="eastAsia"/>
          <w:b/>
          <w:color w:val="000000" w:themeColor="text1"/>
          <w:sz w:val="22"/>
          <w:szCs w:val="22"/>
          <w:lang w:val="en-US" w:eastAsia="zh-CN"/>
        </w:rPr>
        <w:t>2020.4.10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376744"/>
    <w:rsid w:val="65D733D4"/>
    <w:rsid w:val="69952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2020-04-10T13:48:18Z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