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欧林生物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698860749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欧林生物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A群C群脑膜炎球菌多糖结合疫苗、吸附破伤风疫苗、b型流感嗜血杆菌结合疫苗的技术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欧林生物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A群C群脑膜炎球菌多糖结合疫苗、吸附破伤风疫苗、b型流感嗜血杆菌结合疫苗的技术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