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0090-2019-2023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扬子江药业集团江苏紫龙药业有限公司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2023年10月14日 上午至2023年10月14日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