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西安智邦电炉技术服务有限公司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西安市高新区唐延路35号旺座现代城H座8层805室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西安市高新区唐延路35号旺座现代城H座8层805室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13572100200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13572100200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0:00上午至上午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工业用电弧炉、精炼炉的设计、开发、生产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2023-10-09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043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2023-10-09T09:19:49Z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