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菏泽蓝鑫环保科技有限公司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0711-2021-Q-2023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2023年10月15日 上午至2023年10月15日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菏泽蓝鑫环保科技有限公司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