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内蒙古杭萧盛基绿色建筑科技有限公司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混凝土、干混砂浆的生产所涉及的能源管理活动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