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邢台维泰森林防火器材制造有限公司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91130529MA07R12T3Y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邢台维泰森林防火器材制造有限公司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邢台维泰森林防火器材制造有限公司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