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0655-2022-QEO-2023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湖州新利商标制带有限公司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9133050078292424X7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湖州新利商标制带有限公司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浙江省湖州市菱湖镇凤凰桥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浙江省湖州市菱湖镇凤凰桥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Q：商标带设计与生产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E：商标带设计与生产所涉及场所的相关环境管理活动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O：商标带设计与生产所涉及场所的相关职业健康安全管理活动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湖州新利商标制带有限公司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浙江省湖州市菱湖镇凤凰桥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浙江省湖州市菱湖镇凤凰桥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Q：商标带设计与生产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E：商标带设计与生产所涉及场所的相关环境管理活动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O：商标带设计与生产所涉及场所的相关职业健康安全管理活动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