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四川欧宝路管业有限责任公司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0049-2018-2020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0049-2018-2020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四川欧宝路管业有限责任公司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李香莹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2020年04月22日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