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欧宝路管业有限责任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4月22日 上午至2020年04月2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