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24-2023-EC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电小二电力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000MA5U60X73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电小二电力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南岸区长生桥镇茶花路17号4幢1-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南岸区长生桥镇茶花路17号4幢1-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资质范围内电力工程承装、承修、承试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电力工程承装、承修、承试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电力工程承装、承修、承试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电小二电力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南岸区长生桥镇茶花路17号4幢1-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南岸区长生桥镇茶花路17号4幢1-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资质范围内电力工程承装、承修、承试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电力工程承装、承修、承试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电力工程承装、承修、承试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