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恒冠塑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30 8:30:00下午至2023-09-3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