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1061-2021-EnMs-2023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安徽银通物业管理有限公司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913401006103095159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安徽银通物业管理有限公司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安徽省合肥市长江中路130号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安徽省合肥市蜀山区繁华大道紫御府小区5号楼2楼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物业服务范围内的保安、保洁、维修、绿化、办公的能源管理活动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安徽银通物业管理有限公司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安徽省合肥市长江中路130号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安徽省合肥市蜀山区繁华大道紫御府小区5号楼2楼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物业服务范围内的保安、保洁、维修、绿化、办公的能源管理活动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R197EnMS210045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安徽省合肥市蜀山区繁华大道紫御府小区5号楼2楼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