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迈高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1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4日 下午至2023年09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迈高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