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苏州利斯尔建设工程有限公司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91320508MA22C6864A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苏州利斯尔建设工程有限公司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江苏省苏州市吴中区香山街道舟山村小木屋135 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Q：石材制品、石雕工艺品、墓碑的施工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苏州利斯尔建设工程有限公司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江苏省苏州市吴中区香山街道舟山村小木屋135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Q：石材制品、石雕工艺品、墓碑的施工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