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AF1CF4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AF1CF4">
        <w:rPr>
          <w:rFonts w:ascii="Times New Roman" w:hAnsi="Times New Roman" w:cs="Times New Roman"/>
        </w:rPr>
        <w:t>编号：</w:t>
      </w:r>
      <w:bookmarkStart w:id="0" w:name="合同编号"/>
      <w:r w:rsidRPr="00AF1CF4" w:rsidR="00C20F52">
        <w:rPr>
          <w:rFonts w:ascii="Times New Roman" w:hAnsi="Times New Roman" w:cs="Times New Roman"/>
          <w:u w:val="single"/>
        </w:rPr>
        <w:t>20609-2023</w:t>
      </w:r>
      <w:bookmarkEnd w:id="0"/>
    </w:p>
    <w:p w:rsidR="000D6EC4" w:rsidRPr="00AF1CF4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AF1CF4">
        <w:rPr>
          <w:rFonts w:ascii="宋体" w:hAnsi="宋体" w:hint="eastAsia"/>
          <w:b/>
          <w:sz w:val="30"/>
          <w:szCs w:val="30"/>
        </w:rPr>
        <w:t>认证</w:t>
      </w:r>
      <w:r w:rsidRPr="00AF1CF4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AF1CF4" w:rsidR="00DB2B98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AF1CF4">
        <w:rPr>
          <w:rFonts w:ascii="宋体" w:hAnsi="宋体" w:hint="eastAsia"/>
          <w:b/>
          <w:sz w:val="30"/>
          <w:szCs w:val="30"/>
        </w:rPr>
        <w:t>会议</w:t>
      </w:r>
    </w:p>
    <w:p w:rsidR="00735359" w:rsidRPr="00AF1CF4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AF1CF4">
        <w:rPr>
          <w:rFonts w:ascii="宋体" w:hAnsi="宋体" w:hint="eastAsia"/>
          <w:b/>
          <w:sz w:val="24"/>
          <w:szCs w:val="24"/>
        </w:rPr>
        <w:t>1.</w:t>
      </w:r>
      <w:r w:rsidRPr="00AF1CF4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AF1CF4">
              <w:rPr>
                <w:rFonts w:ascii="宋体" w:hAnsi="宋体"/>
                <w:szCs w:val="21"/>
              </w:rPr>
              <w:t>大庆市希拉叮科技有限公司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AF1CF4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AF1CF4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AF1CF4" w:rsidP="007E342C">
            <w:pPr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826" w:type="dxa"/>
            <w:vAlign w:val="center"/>
          </w:tcPr>
          <w:p w:rsidR="00735359" w:rsidRPr="00AF1CF4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AF1CF4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AF1CF4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AF1CF4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AF1CF4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AF1CF4">
        <w:rPr>
          <w:rFonts w:ascii="宋体" w:hAnsi="宋体"/>
          <w:b/>
          <w:sz w:val="24"/>
        </w:rPr>
        <w:t>2.</w:t>
      </w:r>
      <w:r w:rsidR="008D6222">
        <w:rPr>
          <w:rFonts w:ascii="宋体" w:hAnsi="宋体"/>
          <w:b/>
          <w:sz w:val="24"/>
        </w:rPr>
        <w:t>会议</w:t>
      </w:r>
      <w:r w:rsidRPr="008D6222" w:rsidR="008D622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AF1CF4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AF1CF4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AF1CF4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AF1CF4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AF1CF4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AF1CF4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AF1CF4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AF1CF4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AF1CF4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AF1CF4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D622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bookmarkStart w:id="3" w:name="OLE_LINK3"/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-210185</wp:posOffset>
          </wp:positionH>
          <wp:positionV relativeFrom="paragraph">
            <wp:posOffset>-98425</wp:posOffset>
          </wp:positionV>
          <wp:extent cx="478155" cy="482600"/>
          <wp:effectExtent l="19050" t="0" r="0" b="0"/>
          <wp:wrapTopAndBottom/>
          <wp:docPr id="27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79.25pt;z-index:251658240" stroked="f">
          <v:textbox>
            <w:txbxContent>
              <w:p w:rsidR="00001321" w:rsidRPr="00500BCC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500BCC"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认证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 w:rsidRPr="00500BCC" w:rsidR="00764DAE">
                  <w:rPr>
                    <w:rFonts w:ascii="Times New Roman" w:hAnsi="Times New Roman" w:cs="Times New Roman" w:hint="eastAsia"/>
                    <w:szCs w:val="21"/>
                  </w:rPr>
                  <w:t>记录</w:t>
                </w:r>
                <w:r w:rsidRPr="00500BCC" w:rsidR="00F95588">
                  <w:rPr>
                    <w:rFonts w:ascii="Times New Roman" w:hAnsi="Times New Roman" w:cs="Times New Roman"/>
                    <w:szCs w:val="21"/>
                  </w:rPr>
                  <w:t>表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Pr="00500BCC"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7F20E0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 w:rsidRPr="00500BCC" w:rsidR="00F95588"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8D7869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14</cp:revision>
  <dcterms:created xsi:type="dcterms:W3CDTF">2019-02-21T08:00:00Z</dcterms:created>
  <dcterms:modified xsi:type="dcterms:W3CDTF">2022-07-11T00:40:00Z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