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976" w:firstLineChars="3309"/>
        <w:rPr>
          <w:rFonts w:hint="eastAsia" w:asciiTheme="minorEastAsia" w:hAnsiTheme="minorEastAsia" w:eastAsiaTheme="minorEastAsia" w:cstheme="minorEastAsia"/>
          <w:b/>
          <w:bCs/>
          <w:color w:val="000000" w:themeColor="text1"/>
          <w:sz w:val="21"/>
          <w:szCs w:val="21"/>
          <w:u w:val="single"/>
        </w:rPr>
      </w:pPr>
      <w:r>
        <w:rPr>
          <w:rFonts w:hint="eastAsia" w:asciiTheme="minorEastAsia" w:hAnsiTheme="minorEastAsia" w:eastAsiaTheme="minorEastAsia" w:cstheme="minorEastAsia"/>
          <w:b/>
          <w:color w:val="000000" w:themeColor="text1"/>
          <w:sz w:val="21"/>
          <w:szCs w:val="21"/>
        </w:rPr>
        <w:t>合同编号:</w:t>
      </w:r>
      <w:bookmarkStart w:id="0" w:name="合同编号Add"/>
      <w:r>
        <w:rPr>
          <w:rFonts w:ascii="宋体" w:hAnsi="宋体" w:cs="Arial"/>
          <w:sz w:val="24"/>
        </w:rPr>
        <w:t>0102-2020-QO</w:t>
      </w:r>
      <w:bookmarkEnd w:id="0"/>
    </w:p>
    <w:p>
      <w:pPr>
        <w:snapToGrid w:val="0"/>
        <w:spacing w:line="0" w:lineRule="atLeast"/>
        <w:jc w:val="center"/>
        <w:rPr>
          <w:rFonts w:hint="eastAsia"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组织认证证书信息确认书</w:t>
      </w:r>
    </w:p>
    <w:p>
      <w:pPr>
        <w:pStyle w:val="2"/>
        <w:spacing w:line="0" w:lineRule="atLeast"/>
        <w:ind w:firstLine="48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组织名称 (中文)：</w:t>
      </w:r>
      <w:bookmarkStart w:id="1" w:name="组织名称"/>
      <w:r>
        <w:rPr>
          <w:rFonts w:hint="eastAsia" w:asciiTheme="minorEastAsia" w:hAnsiTheme="minorEastAsia" w:eastAsiaTheme="minorEastAsia" w:cstheme="minorEastAsia"/>
          <w:b/>
          <w:color w:val="000000" w:themeColor="text1"/>
          <w:sz w:val="22"/>
          <w:szCs w:val="22"/>
          <w:u w:val="single"/>
        </w:rPr>
        <w:t>安徽鑫梁模架科技有限公司</w:t>
      </w:r>
      <w:bookmarkEnd w:id="1"/>
    </w:p>
    <w:p>
      <w:pPr>
        <w:pStyle w:val="2"/>
        <w:spacing w:line="400" w:lineRule="exact"/>
        <w:ind w:firstLine="632" w:firstLineChars="286"/>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(英文)：</w:t>
      </w:r>
      <w:bookmarkStart w:id="2" w:name="组织名称英"/>
      <w:bookmarkEnd w:id="2"/>
    </w:p>
    <w:p>
      <w:pPr>
        <w:pStyle w:val="2"/>
        <w:spacing w:line="400" w:lineRule="exact"/>
        <w:ind w:firstLine="0"/>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组织注册地址(中文)：</w:t>
      </w:r>
      <w:bookmarkStart w:id="3" w:name="注册地址"/>
      <w:r>
        <w:rPr>
          <w:rFonts w:hint="eastAsia" w:asciiTheme="minorEastAsia" w:hAnsiTheme="minorEastAsia" w:eastAsiaTheme="minorEastAsia" w:cstheme="minorEastAsia"/>
          <w:b/>
          <w:color w:val="000000" w:themeColor="text1"/>
          <w:sz w:val="22"/>
          <w:szCs w:val="22"/>
        </w:rPr>
        <w:t>安徽省阜阳市太和县城关镇工业园东区工二路与兴业路交叉路口西侧</w:t>
      </w:r>
      <w:bookmarkEnd w:id="3"/>
      <w:r>
        <w:rPr>
          <w:rFonts w:hint="eastAsia" w:asciiTheme="minorEastAsia" w:hAnsiTheme="minorEastAsia" w:eastAsiaTheme="minorEastAsia" w:cstheme="minorEastAsia"/>
          <w:b/>
          <w:color w:val="000000" w:themeColor="text1"/>
          <w:sz w:val="22"/>
          <w:szCs w:val="22"/>
        </w:rPr>
        <w:t xml:space="preserve"> 邮编</w:t>
      </w:r>
      <w:r>
        <w:rPr>
          <w:rFonts w:hint="eastAsia" w:asciiTheme="minorEastAsia" w:hAnsiTheme="minorEastAsia" w:eastAsiaTheme="minorEastAsia" w:cstheme="minorEastAsia"/>
          <w:b/>
          <w:color w:val="000000" w:themeColor="text1"/>
          <w:sz w:val="22"/>
          <w:szCs w:val="22"/>
        </w:rPr>
        <w:t xml:space="preserve">: </w:t>
      </w:r>
      <w:bookmarkStart w:id="4" w:name="注册邮编"/>
      <w:r>
        <w:rPr>
          <w:rFonts w:hint="eastAsia" w:asciiTheme="minorEastAsia" w:hAnsiTheme="minorEastAsia" w:eastAsiaTheme="minorEastAsia" w:cstheme="minorEastAsia"/>
          <w:b/>
          <w:color w:val="000000" w:themeColor="text1"/>
          <w:sz w:val="22"/>
          <w:szCs w:val="22"/>
          <w:u w:val="single"/>
        </w:rPr>
        <w:t>236600</w:t>
      </w:r>
      <w:bookmarkEnd w:id="4"/>
    </w:p>
    <w:p>
      <w:pPr>
        <w:pStyle w:val="2"/>
        <w:spacing w:line="400" w:lineRule="exact"/>
        <w:ind w:firstLine="632" w:firstLineChars="286"/>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(英文)：</w:t>
      </w:r>
    </w:p>
    <w:p>
      <w:pPr>
        <w:pStyle w:val="2"/>
        <w:spacing w:line="40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组织经营地址(中文)：</w:t>
      </w:r>
      <w:bookmarkStart w:id="5" w:name="生产地址"/>
      <w:r>
        <w:rPr>
          <w:rFonts w:hint="eastAsia" w:asciiTheme="minorEastAsia" w:hAnsiTheme="minorEastAsia" w:eastAsiaTheme="minorEastAsia" w:cstheme="minorEastAsia"/>
          <w:b/>
          <w:color w:val="000000" w:themeColor="text1"/>
          <w:sz w:val="22"/>
          <w:szCs w:val="22"/>
        </w:rPr>
        <w:t>安徽省阜阳市太和县城关镇工业园东区工二路与兴业路交叉路口西侧</w:t>
      </w:r>
      <w:bookmarkEnd w:id="5"/>
      <w:r>
        <w:rPr>
          <w:rFonts w:hint="eastAsia" w:asciiTheme="minorEastAsia" w:hAnsiTheme="minorEastAsia" w:eastAsiaTheme="minorEastAsia" w:cstheme="minorEastAsia"/>
          <w:b/>
          <w:color w:val="000000" w:themeColor="text1"/>
          <w:sz w:val="22"/>
          <w:szCs w:val="22"/>
        </w:rPr>
        <w:t xml:space="preserve"> 邮编</w:t>
      </w:r>
      <w:r>
        <w:rPr>
          <w:rFonts w:hint="eastAsia" w:asciiTheme="minorEastAsia" w:hAnsiTheme="minorEastAsia" w:eastAsiaTheme="minorEastAsia" w:cstheme="minorEastAsia"/>
          <w:b/>
          <w:color w:val="000000" w:themeColor="text1"/>
          <w:sz w:val="22"/>
          <w:szCs w:val="22"/>
        </w:rPr>
        <w:t>:</w:t>
      </w:r>
      <w:bookmarkStart w:id="6" w:name="生产邮编"/>
      <w:r>
        <w:rPr>
          <w:rFonts w:hint="eastAsia" w:asciiTheme="minorEastAsia" w:hAnsiTheme="minorEastAsia" w:eastAsiaTheme="minorEastAsia" w:cstheme="minorEastAsia"/>
          <w:b/>
          <w:color w:val="000000" w:themeColor="text1"/>
          <w:sz w:val="22"/>
          <w:szCs w:val="22"/>
        </w:rPr>
        <w:t>236600</w:t>
      </w:r>
      <w:bookmarkEnd w:id="6"/>
    </w:p>
    <w:p>
      <w:pPr>
        <w:pStyle w:val="2"/>
        <w:spacing w:line="400" w:lineRule="exact"/>
        <w:ind w:firstLine="632" w:firstLineChars="286"/>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(英文)：</w:t>
      </w:r>
    </w:p>
    <w:p>
      <w:pPr>
        <w:pStyle w:val="2"/>
        <w:spacing w:line="400" w:lineRule="exact"/>
        <w:ind w:firstLine="0"/>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组织机构代码证号（社会信用号）：</w:t>
      </w:r>
      <w:bookmarkStart w:id="7" w:name="机构代码"/>
      <w:r>
        <w:rPr>
          <w:rFonts w:hint="eastAsia" w:asciiTheme="minorEastAsia" w:hAnsiTheme="minorEastAsia" w:eastAsiaTheme="minorEastAsia" w:cstheme="minorEastAsia"/>
          <w:b/>
          <w:color w:val="000000" w:themeColor="text1"/>
          <w:sz w:val="22"/>
          <w:szCs w:val="22"/>
        </w:rPr>
        <w:t>91341222MA2U6PB682</w:t>
      </w:r>
      <w:bookmarkEnd w:id="7"/>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rPr>
        <w:t>传真：</w:t>
      </w:r>
      <w:bookmarkStart w:id="8" w:name="联系人传真"/>
      <w:bookmarkEnd w:id="8"/>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rPr>
        <w:t>电话</w:t>
      </w:r>
      <w:r>
        <w:rPr>
          <w:rFonts w:hint="eastAsia" w:asciiTheme="minorEastAsia" w:hAnsiTheme="minorEastAsia" w:eastAsiaTheme="minorEastAsia" w:cstheme="minorEastAsia"/>
          <w:b/>
          <w:color w:val="000000" w:themeColor="text1"/>
          <w:sz w:val="14"/>
          <w:szCs w:val="14"/>
        </w:rPr>
        <w:t>.</w:t>
      </w:r>
      <w:r>
        <w:rPr>
          <w:rFonts w:hint="eastAsia" w:asciiTheme="minorEastAsia" w:hAnsiTheme="minorEastAsia" w:eastAsiaTheme="minorEastAsia" w:cstheme="minorEastAsia"/>
          <w:b/>
          <w:color w:val="000000" w:themeColor="text1"/>
          <w:sz w:val="22"/>
          <w:szCs w:val="22"/>
        </w:rPr>
        <w:t>：</w:t>
      </w:r>
      <w:bookmarkStart w:id="9" w:name="联系人电话"/>
      <w:r>
        <w:rPr>
          <w:rFonts w:hint="eastAsia" w:asciiTheme="minorEastAsia" w:hAnsiTheme="minorEastAsia" w:eastAsiaTheme="minorEastAsia" w:cstheme="minorEastAsia"/>
          <w:b/>
          <w:color w:val="000000" w:themeColor="text1"/>
          <w:sz w:val="22"/>
          <w:szCs w:val="22"/>
          <w:u w:val="single"/>
        </w:rPr>
        <w:t>13615679179</w:t>
      </w:r>
      <w:bookmarkEnd w:id="9"/>
    </w:p>
    <w:p>
      <w:pPr>
        <w:pStyle w:val="2"/>
        <w:spacing w:before="120" w:beforeLines="50" w:line="24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法人代表：</w:t>
      </w:r>
      <w:bookmarkStart w:id="10" w:name="法人"/>
      <w:r>
        <w:rPr>
          <w:rFonts w:hint="eastAsia" w:asciiTheme="minorEastAsia" w:hAnsiTheme="minorEastAsia" w:eastAsiaTheme="minorEastAsia" w:cstheme="minorEastAsia"/>
          <w:b/>
          <w:color w:val="000000" w:themeColor="text1"/>
          <w:sz w:val="22"/>
          <w:szCs w:val="22"/>
        </w:rPr>
        <w:t>丁荟荟</w:t>
      </w:r>
      <w:bookmarkEnd w:id="10"/>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rPr>
        <w:t>管代/联系人(职务)：</w:t>
      </w:r>
      <w:bookmarkStart w:id="11" w:name="管理者代表"/>
      <w:r>
        <w:rPr>
          <w:rFonts w:hint="eastAsia" w:asciiTheme="minorEastAsia" w:hAnsiTheme="minorEastAsia" w:eastAsiaTheme="minorEastAsia" w:cstheme="minorEastAsia"/>
          <w:b/>
          <w:color w:val="000000" w:themeColor="text1"/>
          <w:sz w:val="22"/>
          <w:szCs w:val="22"/>
        </w:rPr>
        <w:t>张伟</w:t>
      </w:r>
      <w:bookmarkEnd w:id="11"/>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rPr>
        <w:t xml:space="preserve">组织人数： </w:t>
      </w:r>
      <w:bookmarkStart w:id="12" w:name="企业人数"/>
      <w:r>
        <w:rPr>
          <w:rFonts w:hint="eastAsia" w:asciiTheme="minorEastAsia" w:hAnsiTheme="minorEastAsia" w:eastAsiaTheme="minorEastAsia" w:cstheme="minorEastAsia"/>
          <w:b/>
          <w:color w:val="000000" w:themeColor="text1"/>
          <w:sz w:val="22"/>
          <w:szCs w:val="22"/>
        </w:rPr>
        <w:t>20</w:t>
      </w:r>
      <w:bookmarkEnd w:id="12"/>
    </w:p>
    <w:p>
      <w:pPr>
        <w:pStyle w:val="2"/>
        <w:spacing w:line="240" w:lineRule="auto"/>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认证标准：</w:t>
      </w:r>
      <w:bookmarkStart w:id="13" w:name="审核依据"/>
    </w:p>
    <w:p>
      <w:pPr>
        <w:pStyle w:val="2"/>
        <w:spacing w:line="240" w:lineRule="auto"/>
        <w:ind w:firstLine="0"/>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u w:val="single"/>
        </w:rPr>
        <w:t>Q：GB/T 19001-2016idtISO 9001:2015,O：GB/T45001—2020/ISO 45001:2018</w:t>
      </w:r>
      <w:bookmarkEnd w:id="13"/>
      <w:r>
        <w:rPr>
          <w:rFonts w:hint="eastAsia" w:asciiTheme="minorEastAsia" w:hAnsiTheme="minorEastAsia" w:eastAsiaTheme="minorEastAsia" w:cstheme="minorEastAsia"/>
          <w:b/>
          <w:color w:val="000000" w:themeColor="text1"/>
          <w:spacing w:val="-2"/>
          <w:sz w:val="22"/>
          <w:szCs w:val="22"/>
        </w:rPr>
        <w:t>认证类型：</w:t>
      </w:r>
      <w:bookmarkStart w:id="14" w:name="审核类型"/>
      <w:r>
        <w:rPr>
          <w:rFonts w:hint="eastAsia" w:asciiTheme="minorEastAsia" w:hAnsiTheme="minorEastAsia" w:eastAsiaTheme="minorEastAsia" w:cstheme="minorEastAsia"/>
          <w:b/>
          <w:color w:val="000000" w:themeColor="text1"/>
          <w:spacing w:val="-2"/>
          <w:sz w:val="22"/>
          <w:szCs w:val="22"/>
        </w:rPr>
        <w:t>Q:二阶段,O:二阶段</w:t>
      </w:r>
      <w:bookmarkEnd w:id="14"/>
    </w:p>
    <w:p>
      <w:pPr>
        <w:pStyle w:val="2"/>
        <w:spacing w:line="36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变更内容：□组织名称变更□地址变更□认证范围变更（□扩大□缩小）</w:t>
      </w:r>
    </w:p>
    <w:p>
      <w:pPr>
        <w:pStyle w:val="2"/>
        <w:spacing w:line="240" w:lineRule="auto"/>
        <w:ind w:firstLine="0"/>
        <w:rPr>
          <w:rFonts w:hint="eastAsia" w:asciiTheme="minorEastAsia" w:hAnsiTheme="minorEastAsia" w:eastAsiaTheme="minorEastAsia" w:cstheme="minorEastAsia"/>
          <w:b/>
          <w:color w:val="000000" w:themeColor="text1"/>
          <w:sz w:val="22"/>
          <w:szCs w:val="22"/>
        </w:rPr>
      </w:pPr>
      <w:bookmarkStart w:id="15" w:name="审核范围"/>
      <w:r>
        <w:rPr>
          <w:rFonts w:hint="eastAsia" w:asciiTheme="minorEastAsia" w:hAnsiTheme="minorEastAsia" w:eastAsiaTheme="minorEastAsia" w:cstheme="minorEastAsia"/>
          <w:b/>
          <w:color w:val="000000" w:themeColor="text1"/>
          <w:sz w:val="22"/>
          <w:szCs w:val="22"/>
        </w:rPr>
        <w:t>Q：装配式安全梯笼、安全通道设备、临边防护栏制造</w:t>
      </w:r>
    </w:p>
    <w:p>
      <w:pPr>
        <w:pStyle w:val="2"/>
        <w:spacing w:line="400" w:lineRule="exact"/>
        <w:ind w:firstLine="632" w:firstLineChars="286"/>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(英文)：</w:t>
      </w:r>
    </w:p>
    <w:p>
      <w:pPr>
        <w:pStyle w:val="2"/>
        <w:spacing w:line="240" w:lineRule="auto"/>
        <w:ind w:firstLine="0"/>
        <w:rPr>
          <w:rFonts w:hint="eastAsia" w:asciiTheme="minorEastAsia" w:hAnsiTheme="minorEastAsia" w:eastAsiaTheme="minorEastAsia" w:cstheme="minorEastAsia"/>
          <w:b/>
          <w:color w:val="000000" w:themeColor="text1"/>
          <w:sz w:val="22"/>
          <w:szCs w:val="22"/>
        </w:rPr>
      </w:pPr>
    </w:p>
    <w:p>
      <w:pPr>
        <w:pStyle w:val="2"/>
        <w:spacing w:line="240" w:lineRule="auto"/>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O：装配式安全梯笼、安全通道设备、临边防护栏制造及相关职业健康安全管理活动</w:t>
      </w:r>
      <w:bookmarkEnd w:id="15"/>
      <w:bookmarkStart w:id="16" w:name="审核范围英"/>
    </w:p>
    <w:p>
      <w:pPr>
        <w:pStyle w:val="2"/>
        <w:spacing w:line="400" w:lineRule="exact"/>
        <w:ind w:firstLine="632" w:firstLineChars="286"/>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(英文)：</w:t>
      </w:r>
    </w:p>
    <w:p>
      <w:pPr>
        <w:pStyle w:val="2"/>
        <w:spacing w:line="240" w:lineRule="auto"/>
        <w:ind w:firstLine="0"/>
        <w:rPr>
          <w:rFonts w:hint="eastAsia" w:asciiTheme="minorEastAsia" w:hAnsiTheme="minorEastAsia" w:eastAsiaTheme="minorEastAsia" w:cstheme="minorEastAsia"/>
          <w:b/>
          <w:color w:val="000000" w:themeColor="text1"/>
          <w:sz w:val="22"/>
          <w:szCs w:val="22"/>
        </w:rPr>
      </w:pPr>
    </w:p>
    <w:bookmarkEnd w:id="16"/>
    <w:p>
      <w:pPr>
        <w:pStyle w:val="2"/>
        <w:spacing w:line="36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需加印证书数量：中文证书</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张；英文证书</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张。</w:t>
      </w:r>
    </w:p>
    <w:p>
      <w:pPr>
        <w:pStyle w:val="2"/>
        <w:spacing w:line="360" w:lineRule="exact"/>
        <w:ind w:firstLine="0"/>
        <w:rPr>
          <w:rFonts w:hint="eastAsia" w:asciiTheme="minorEastAsia" w:hAnsiTheme="minorEastAsia" w:eastAsiaTheme="minorEastAsia" w:cstheme="minorEastAsia"/>
          <w:b/>
          <w:color w:val="000000" w:themeColor="text1"/>
          <w:sz w:val="22"/>
          <w:szCs w:val="22"/>
        </w:rPr>
      </w:pPr>
      <w:r>
        <w:drawing>
          <wp:anchor distT="0" distB="0" distL="114300" distR="114300" simplePos="0" relativeHeight="251658240" behindDoc="0" locked="0" layoutInCell="1" allowOverlap="1">
            <wp:simplePos x="0" y="0"/>
            <wp:positionH relativeFrom="column">
              <wp:posOffset>4290695</wp:posOffset>
            </wp:positionH>
            <wp:positionV relativeFrom="paragraph">
              <wp:posOffset>160655</wp:posOffset>
            </wp:positionV>
            <wp:extent cx="1061085" cy="462915"/>
            <wp:effectExtent l="0" t="0" r="5715" b="1333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lum contrast="96000"/>
                    </a:blip>
                    <a:stretch>
                      <a:fillRect/>
                    </a:stretch>
                  </pic:blipFill>
                  <pic:spPr>
                    <a:xfrm>
                      <a:off x="0" y="0"/>
                      <a:ext cx="1061085" cy="462915"/>
                    </a:xfrm>
                    <a:prstGeom prst="rect">
                      <a:avLst/>
                    </a:prstGeom>
                    <a:noFill/>
                    <a:ln>
                      <a:noFill/>
                    </a:ln>
                  </pic:spPr>
                </pic:pic>
              </a:graphicData>
            </a:graphic>
          </wp:anchor>
        </w:drawing>
      </w:r>
      <w:r>
        <w:rPr>
          <w:rFonts w:hint="eastAsia" w:asciiTheme="minorEastAsia" w:hAnsiTheme="minorEastAsia" w:eastAsiaTheme="minorEastAsia" w:cstheme="minorEastAsia"/>
          <w:b/>
          <w:color w:val="000000" w:themeColor="text1"/>
          <w:sz w:val="22"/>
          <w:szCs w:val="22"/>
        </w:rPr>
        <w:t>备注：</w:t>
      </w:r>
    </w:p>
    <w:p>
      <w:pPr>
        <w:pStyle w:val="2"/>
        <w:spacing w:line="36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受审核方代表(签字盖章)：</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组长确认：</w:t>
      </w:r>
    </w:p>
    <w:p>
      <w:pPr>
        <w:pStyle w:val="2"/>
        <w:spacing w:line="360" w:lineRule="exact"/>
        <w:ind w:firstLine="0"/>
        <w:rPr>
          <w:rFonts w:hint="eastAsia" w:asciiTheme="minorEastAsia" w:hAnsiTheme="minorEastAsia" w:eastAsiaTheme="minorEastAsia" w:cstheme="minorEastAsia"/>
          <w:b/>
          <w:color w:val="000000" w:themeColor="text1"/>
          <w:sz w:val="22"/>
          <w:szCs w:val="22"/>
        </w:rPr>
      </w:pPr>
    </w:p>
    <w:p>
      <w:pPr>
        <w:pStyle w:val="2"/>
        <w:spacing w:line="360" w:lineRule="exact"/>
        <w:ind w:firstLine="0"/>
        <w:rPr>
          <w:rFonts w:hint="eastAsia" w:asciiTheme="minorEastAsia" w:hAnsiTheme="minorEastAsia" w:eastAsiaTheme="minorEastAsia" w:cstheme="minorEastAsia"/>
          <w:b/>
          <w:color w:val="000000" w:themeColor="text1"/>
          <w:sz w:val="22"/>
          <w:szCs w:val="22"/>
        </w:rPr>
      </w:pPr>
    </w:p>
    <w:p>
      <w:pPr>
        <w:pStyle w:val="2"/>
        <w:spacing w:line="360" w:lineRule="exact"/>
        <w:ind w:firstLine="0"/>
        <w:rPr>
          <w:rFonts w:hint="eastAsia" w:asciiTheme="minorEastAsia" w:hAnsiTheme="minorEastAsia" w:eastAsiaTheme="minorEastAsia" w:cstheme="minorEastAsia"/>
          <w:b/>
          <w:color w:val="000000" w:themeColor="text1"/>
          <w:sz w:val="22"/>
          <w:szCs w:val="22"/>
        </w:rPr>
      </w:pPr>
    </w:p>
    <w:p>
      <w:pPr>
        <w:pStyle w:val="2"/>
        <w:spacing w:line="360" w:lineRule="exact"/>
        <w:ind w:firstLine="0"/>
        <w:rPr>
          <w:rFonts w:hint="default" w:asciiTheme="minorEastAsia" w:hAnsiTheme="minorEastAsia" w:eastAsiaTheme="minorEastAsia" w:cstheme="minorEastAsia"/>
          <w:b/>
          <w:color w:val="000000" w:themeColor="text1"/>
          <w:sz w:val="22"/>
          <w:szCs w:val="22"/>
          <w:lang w:val="en-US" w:eastAsia="zh-CN"/>
        </w:rPr>
      </w:pPr>
      <w:r>
        <w:rPr>
          <w:rFonts w:hint="eastAsia" w:asciiTheme="minorEastAsia" w:hAnsiTheme="minorEastAsia" w:eastAsiaTheme="minorEastAsia" w:cstheme="minorEastAsia"/>
          <w:b/>
          <w:color w:val="000000" w:themeColor="text1"/>
          <w:sz w:val="22"/>
          <w:szCs w:val="22"/>
        </w:rPr>
        <w:t>日期：</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日期：</w:t>
      </w:r>
      <w:r>
        <w:rPr>
          <w:rFonts w:hint="eastAsia" w:asciiTheme="minorEastAsia" w:hAnsiTheme="minorEastAsia" w:eastAsiaTheme="minorEastAsia" w:cstheme="minorEastAsia"/>
          <w:b/>
          <w:color w:val="000000" w:themeColor="text1"/>
          <w:sz w:val="22"/>
          <w:szCs w:val="22"/>
          <w:lang w:val="en-US" w:eastAsia="zh-CN"/>
        </w:rPr>
        <w:t>2020年4月10</w:t>
      </w:r>
      <w:bookmarkStart w:id="17" w:name="_GoBack"/>
      <w:bookmarkEnd w:id="17"/>
      <w:r>
        <w:rPr>
          <w:rFonts w:hint="eastAsia" w:asciiTheme="minorEastAsia" w:hAnsiTheme="minorEastAsia" w:eastAsiaTheme="minorEastAsia" w:cstheme="minorEastAsia"/>
          <w:b/>
          <w:color w:val="000000" w:themeColor="text1"/>
          <w:sz w:val="22"/>
          <w:szCs w:val="22"/>
          <w:lang w:val="en-US" w:eastAsia="zh-CN"/>
        </w:rPr>
        <w:t>日</w:t>
      </w:r>
    </w:p>
    <w:p>
      <w:pPr>
        <w:pStyle w:val="2"/>
        <w:spacing w:line="0" w:lineRule="atLeast"/>
        <w:ind w:firstLine="0"/>
        <w:rPr>
          <w:rFonts w:hint="eastAsia" w:asciiTheme="minorEastAsia" w:hAnsiTheme="minorEastAsia" w:eastAsiaTheme="minorEastAsia" w:cstheme="minorEastAsia"/>
          <w:b/>
          <w:color w:val="000000" w:themeColor="text1"/>
          <w:sz w:val="18"/>
          <w:szCs w:val="18"/>
        </w:rPr>
      </w:pPr>
      <w:r>
        <w:rPr>
          <w:rFonts w:hint="eastAsia" w:asciiTheme="minorEastAsia" w:hAnsiTheme="minorEastAsia" w:eastAsiaTheme="minorEastAsia" w:cstheme="minorEastAsia"/>
          <w:b/>
          <w:color w:val="000000" w:themeColor="text1"/>
          <w:sz w:val="18"/>
          <w:szCs w:val="18"/>
        </w:rPr>
        <w:t>注：</w:t>
      </w:r>
    </w:p>
    <w:p>
      <w:pPr>
        <w:pStyle w:val="2"/>
        <w:spacing w:line="0" w:lineRule="atLeast"/>
        <w:ind w:firstLine="361" w:firstLineChars="200"/>
        <w:rPr>
          <w:rFonts w:hint="eastAsia" w:asciiTheme="minorEastAsia" w:hAnsiTheme="minorEastAsia" w:eastAsiaTheme="minorEastAsia" w:cstheme="minorEastAsia"/>
          <w:b/>
          <w:color w:val="000000" w:themeColor="text1"/>
          <w:sz w:val="18"/>
          <w:szCs w:val="18"/>
        </w:rPr>
      </w:pPr>
      <w:r>
        <w:rPr>
          <w:rFonts w:hint="eastAsia" w:asciiTheme="minorEastAsia" w:hAnsiTheme="minorEastAsia" w:eastAsiaTheme="minorEastAsia" w:cstheme="minorEastAsia"/>
          <w:b/>
          <w:color w:val="000000" w:themeColor="text1"/>
          <w:sz w:val="18"/>
          <w:szCs w:val="18"/>
        </w:rPr>
        <w:t>1、填写本说明并不代表</w:t>
      </w:r>
      <w:r>
        <w:rPr>
          <w:rFonts w:hint="eastAsia" w:asciiTheme="minorEastAsia" w:hAnsiTheme="minorEastAsia" w:eastAsiaTheme="minorEastAsia" w:cstheme="minorEastAsia"/>
          <w:b/>
          <w:color w:val="000000" w:themeColor="text1"/>
          <w:sz w:val="18"/>
          <w:szCs w:val="18"/>
        </w:rPr>
        <w:t>贵</w:t>
      </w:r>
      <w:r>
        <w:rPr>
          <w:rFonts w:hint="eastAsia" w:asciiTheme="minorEastAsia" w:hAnsiTheme="minorEastAsia" w:eastAsiaTheme="minorEastAsia" w:cstheme="minorEastAsia"/>
          <w:b/>
          <w:color w:val="000000" w:themeColor="text1"/>
          <w:sz w:val="18"/>
          <w:szCs w:val="18"/>
        </w:rPr>
        <w:t>单位已通过认证</w:t>
      </w:r>
      <w:r>
        <w:rPr>
          <w:rFonts w:hint="eastAsia" w:asciiTheme="minorEastAsia" w:hAnsiTheme="minorEastAsia" w:eastAsiaTheme="minorEastAsia" w:cstheme="minorEastAsia"/>
          <w:b/>
          <w:color w:val="000000" w:themeColor="text1"/>
          <w:sz w:val="18"/>
          <w:szCs w:val="18"/>
        </w:rPr>
        <w:t>；</w:t>
      </w:r>
      <w:r>
        <w:rPr>
          <w:rFonts w:hint="eastAsia" w:asciiTheme="minorEastAsia" w:hAnsiTheme="minorEastAsia" w:eastAsiaTheme="minorEastAsia" w:cstheme="minorEastAsia"/>
          <w:b/>
          <w:color w:val="000000" w:themeColor="text1"/>
          <w:sz w:val="18"/>
          <w:szCs w:val="18"/>
        </w:rPr>
        <w:t>2、本说明中填写的管理体系覆盖范围，</w:t>
      </w:r>
      <w:r>
        <w:rPr>
          <w:rFonts w:hint="eastAsia" w:asciiTheme="minorEastAsia" w:hAnsiTheme="minorEastAsia" w:eastAsiaTheme="minorEastAsia" w:cstheme="minorEastAsia"/>
          <w:b/>
          <w:color w:val="000000" w:themeColor="text1"/>
          <w:sz w:val="18"/>
          <w:szCs w:val="18"/>
        </w:rPr>
        <w:t>应与末次会议上宣布的及审核报告上确认的范围一致；</w:t>
      </w:r>
      <w:r>
        <w:rPr>
          <w:rFonts w:hint="eastAsia" w:asciiTheme="minorEastAsia" w:hAnsiTheme="minorEastAsia" w:eastAsiaTheme="minorEastAsia" w:cstheme="minorEastAsia"/>
          <w:b/>
          <w:color w:val="000000" w:themeColor="text1"/>
          <w:sz w:val="18"/>
          <w:szCs w:val="18"/>
        </w:rPr>
        <w:t>3、请在申请认证组织名称处加盖公章</w:t>
      </w:r>
      <w:r>
        <w:rPr>
          <w:rFonts w:hint="eastAsia" w:asciiTheme="minorEastAsia" w:hAnsiTheme="minorEastAsia" w:eastAsiaTheme="minorEastAsia" w:cstheme="minorEastAsia"/>
          <w:b/>
          <w:color w:val="000000" w:themeColor="text1"/>
          <w:sz w:val="18"/>
          <w:szCs w:val="18"/>
        </w:rPr>
        <w:t>；</w:t>
      </w:r>
      <w:r>
        <w:rPr>
          <w:rFonts w:hint="eastAsia" w:asciiTheme="minorEastAsia" w:hAnsiTheme="minorEastAsia" w:eastAsiaTheme="minorEastAsia" w:cstheme="minorEastAsia"/>
          <w:b/>
          <w:color w:val="000000" w:themeColor="text1"/>
          <w:sz w:val="18"/>
          <w:szCs w:val="18"/>
        </w:rPr>
        <w:t>4、组织三个地址一致时只需填写一个，其余填“同上</w:t>
      </w:r>
      <w:r>
        <w:rPr>
          <w:rFonts w:hint="eastAsia" w:asciiTheme="minorEastAsia" w:hAnsiTheme="minorEastAsia" w:eastAsiaTheme="minorEastAsia" w:cstheme="minorEastAsia"/>
          <w:b/>
          <w:color w:val="000000" w:themeColor="text1"/>
          <w:sz w:val="18"/>
          <w:szCs w:val="18"/>
        </w:rPr>
        <w:t>”</w:t>
      </w:r>
      <w:r>
        <w:rPr>
          <w:rFonts w:hint="eastAsia" w:asciiTheme="minorEastAsia" w:hAnsiTheme="minorEastAsia" w:eastAsiaTheme="minorEastAsia" w:cstheme="minor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160E62"/>
    <w:rsid w:val="0A97329D"/>
    <w:rsid w:val="2404403B"/>
    <w:rsid w:val="3F3D3F3B"/>
    <w:rsid w:val="406D7E53"/>
    <w:rsid w:val="537D12D7"/>
    <w:rsid w:val="66290761"/>
    <w:rsid w:val="66941951"/>
    <w:rsid w:val="6DEF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cp:lastModifiedBy>
  <cp:lastPrinted>2019-05-13T03:13:00Z</cp:lastPrinted>
  <dcterms:modified xsi:type="dcterms:W3CDTF">2020-04-11T09:08:33Z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