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安徽宇豪物业服务集团有限责任公司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王慧霞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2023年09月22日 上午至2023年09月24日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朱海娟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