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巨城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9-2021-SC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21日 上午至2023年09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