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0-2022-F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陆丰市仁升食品贸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581MA56GADU4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陆丰市仁升食品贸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陆丰市东海镇龙潭村前仁升大厦右侧商铺1-7号(自主申报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陆丰市东海镇龙潭村前仁升大厦右侧商铺1-7号(自主申报)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陆丰市东海镇龙潭村前仁升大厦右侧商铺1-7号(自主申报)的陆丰市仁升食品贸易有限公司仓储区的初级农产品（果蔬、鲜禽畜肉、鲜鸡蛋）、预包装食品（粮油、调味品、饮料、冻禽畜肉）、散装食品（干杂）的配送（运输和贮藏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陆丰市仁升食品贸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陆丰市东海镇龙潭村前仁升大厦右侧商铺1-7号(自主申报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陆丰市东海镇龙潭村前仁升大厦右侧商铺1-7号(自主申报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陆丰市东海镇龙潭村前仁升大厦右侧商铺1-7号(自主申报)的陆丰市仁升食品贸易有限公司仓储区的初级农产品（果蔬、鲜禽畜肉、鲜鸡蛋）、预包装食品（粮油、调味品、饮料、冻禽畜肉）、散装食品（干杂）的配送（运输和贮藏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