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淮北思尔德电机有限责任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