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4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金叶印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5日 上午至2023年09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