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江苏三合声源超声波科技有限公司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2023年09月26日 下午至2023年09月27日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王振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