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color w:val="000000"/>
        </w:rPr>
        <w:t>0099-2020-Q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安徽徐淮电气有限责任公司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ascii="楷体" w:hAnsi="楷体" w:eastAsia="楷体" w:cs="楷体"/>
          <w:color w:val="auto"/>
          <w:sz w:val="32"/>
          <w:szCs w:val="32"/>
          <w:lang w:val="en-US" w:eastAsia="zh-CN"/>
        </w:rPr>
        <w:t>Anhui Xuhuai Electric Co. Ltd.</w:t>
      </w:r>
      <w:bookmarkStart w:id="16" w:name="_GoBack"/>
      <w:bookmarkEnd w:id="16"/>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淮北经济开发区新区梧桐大道东长城创业园7号楼</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235025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(英文)：No.7 building, east Great Wall pioneer park, wutong avenue, new district, huaibei economic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淮北经济开发区新区梧桐大道东长城创业园7号楼</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235025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(英文)：No.7 building, east Great Wall pioneer park, wutong avenue, new district, huaibei economic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91340600MA2TAG3D09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13815312561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徐志浩</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范庆流</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val="en-US" w:eastAsia="zh-CN"/>
        </w:rPr>
      </w:pPr>
      <w:bookmarkStart w:id="15" w:name="审核范围"/>
    </w:p>
    <w:p>
      <w:pPr>
        <w:pStyle w:val="2"/>
        <w:spacing w:line="240" w:lineRule="auto"/>
        <w:ind w:firstLine="0"/>
        <w:rPr>
          <w:rFonts w:hint="eastAsia"/>
          <w:b/>
          <w:color w:val="000000" w:themeColor="text1"/>
          <w:sz w:val="22"/>
          <w:szCs w:val="22"/>
        </w:rPr>
      </w:pPr>
      <w:r>
        <w:rPr>
          <w:rFonts w:hint="eastAsia"/>
          <w:b/>
          <w:color w:val="000000" w:themeColor="text1"/>
          <w:sz w:val="22"/>
          <w:szCs w:val="22"/>
          <w:lang w:val="en-US" w:eastAsia="zh-CN"/>
        </w:rPr>
        <w:t>中文：</w:t>
      </w:r>
      <w:r>
        <w:rPr>
          <w:rFonts w:hint="eastAsia"/>
          <w:b/>
          <w:color w:val="000000" w:themeColor="text1"/>
          <w:sz w:val="22"/>
          <w:szCs w:val="22"/>
        </w:rPr>
        <w:t>智能开关柜、控制器开发、制造（3C许可范围内除外）</w:t>
      </w:r>
      <w:bookmarkEnd w:id="15"/>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英文：Intelligent switch cabinet research and development</w:t>
      </w:r>
      <w:r>
        <w:rPr>
          <w:rFonts w:hint="eastAsia"/>
          <w:b/>
          <w:color w:val="000000" w:themeColor="text1"/>
          <w:sz w:val="22"/>
          <w:szCs w:val="22"/>
        </w:rPr>
        <w:t>、Development of controller、Production of controller、Intelligent switchgear production</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3702685</wp:posOffset>
            </wp:positionH>
            <wp:positionV relativeFrom="paragraph">
              <wp:posOffset>104140</wp:posOffset>
            </wp:positionV>
            <wp:extent cx="778510" cy="561975"/>
            <wp:effectExtent l="0" t="0" r="254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778510" cy="561975"/>
                    </a:xfrm>
                    <a:prstGeom prst="rect">
                      <a:avLst/>
                    </a:prstGeom>
                    <a:noFill/>
                    <a:ln>
                      <a:noFill/>
                    </a:ln>
                  </pic:spPr>
                </pic:pic>
              </a:graphicData>
            </a:graphic>
          </wp:anchor>
        </w:drawing>
      </w: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2020年4月3号</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3319CF"/>
    <w:rsid w:val="3BE17857"/>
    <w:rsid w:val="6D5D0F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2020-04-12T23:35:47Z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